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Pr="00694403" w:rsidRDefault="008339F1" w:rsidP="00B83A50">
      <w:pPr>
        <w:spacing w:after="175" w:line="285" w:lineRule="exact"/>
        <w:jc w:val="center"/>
        <w:rPr>
          <w:rFonts w:ascii="Tahoma" w:hAnsi="Tahoma" w:cs="Tahoma"/>
          <w:b/>
          <w:bCs/>
          <w:sz w:val="21"/>
          <w:szCs w:val="21"/>
        </w:rPr>
      </w:pPr>
    </w:p>
    <w:p w14:paraId="7CF18E29" w14:textId="77777777" w:rsidR="006937ED" w:rsidRPr="00694403" w:rsidRDefault="006937ED" w:rsidP="00B83A50">
      <w:pPr>
        <w:spacing w:after="175" w:line="285" w:lineRule="exact"/>
        <w:jc w:val="center"/>
        <w:rPr>
          <w:rFonts w:ascii="Tahoma" w:hAnsi="Tahoma" w:cs="Tahoma"/>
          <w:b/>
          <w:bCs/>
          <w:sz w:val="21"/>
          <w:szCs w:val="21"/>
        </w:rPr>
      </w:pPr>
    </w:p>
    <w:p w14:paraId="415275BB" w14:textId="288397C1" w:rsidR="0030093D" w:rsidRPr="00694403" w:rsidRDefault="00694403" w:rsidP="00B83A50">
      <w:pPr>
        <w:spacing w:after="175" w:line="285" w:lineRule="exact"/>
        <w:jc w:val="center"/>
        <w:rPr>
          <w:rFonts w:ascii="Tahoma" w:hAnsi="Tahoma" w:cs="Tahoma"/>
          <w:b/>
          <w:bCs/>
          <w:sz w:val="21"/>
          <w:szCs w:val="21"/>
        </w:rPr>
      </w:pPr>
      <w:r w:rsidRPr="00694403">
        <w:rPr>
          <w:rFonts w:ascii="Tahoma" w:hAnsi="Tahoma" w:cs="Tahoma"/>
          <w:b/>
          <w:bCs/>
          <w:sz w:val="21"/>
          <w:szCs w:val="21"/>
        </w:rPr>
        <w:t>ÎMPUTERNICIRE SPECIALĂ</w:t>
      </w:r>
    </w:p>
    <w:p w14:paraId="672E9375" w14:textId="22EECF8D" w:rsidR="00993AF7" w:rsidRPr="00694403" w:rsidRDefault="00A51B52" w:rsidP="00B83A50">
      <w:pPr>
        <w:spacing w:after="175" w:line="285" w:lineRule="exact"/>
        <w:jc w:val="center"/>
        <w:rPr>
          <w:rFonts w:ascii="Tahoma" w:hAnsi="Tahoma" w:cs="Tahoma"/>
          <w:b/>
          <w:bCs/>
          <w:sz w:val="21"/>
          <w:szCs w:val="21"/>
        </w:rPr>
      </w:pPr>
      <w:r w:rsidRPr="00694403">
        <w:rPr>
          <w:rFonts w:ascii="Tahoma" w:hAnsi="Tahoma" w:cs="Tahoma"/>
          <w:b/>
          <w:bCs/>
          <w:sz w:val="21"/>
          <w:szCs w:val="21"/>
        </w:rPr>
        <w:t xml:space="preserve">ADUNAREA GENERALĂ </w:t>
      </w:r>
      <w:r w:rsidR="004F398F">
        <w:rPr>
          <w:rFonts w:ascii="Tahoma" w:hAnsi="Tahoma" w:cs="Tahoma"/>
          <w:b/>
          <w:bCs/>
          <w:sz w:val="21"/>
          <w:szCs w:val="21"/>
        </w:rPr>
        <w:t>EXTRAOR</w:t>
      </w:r>
      <w:r w:rsidRPr="00694403">
        <w:rPr>
          <w:rFonts w:ascii="Tahoma" w:hAnsi="Tahoma" w:cs="Tahoma"/>
          <w:b/>
          <w:bCs/>
          <w:sz w:val="21"/>
          <w:szCs w:val="21"/>
        </w:rPr>
        <w:t>DINARĂ A ACȚIONARILOR („AG</w:t>
      </w:r>
      <w:r w:rsidR="004F398F">
        <w:rPr>
          <w:rFonts w:ascii="Tahoma" w:hAnsi="Tahoma" w:cs="Tahoma"/>
          <w:b/>
          <w:bCs/>
          <w:sz w:val="21"/>
          <w:szCs w:val="21"/>
        </w:rPr>
        <w:t>E</w:t>
      </w:r>
      <w:r w:rsidRPr="00694403">
        <w:rPr>
          <w:rFonts w:ascii="Tahoma" w:hAnsi="Tahoma" w:cs="Tahoma"/>
          <w:b/>
          <w:bCs/>
          <w:sz w:val="21"/>
          <w:szCs w:val="21"/>
        </w:rPr>
        <w:t xml:space="preserve">A”) </w:t>
      </w:r>
    </w:p>
    <w:p w14:paraId="12F7FEF2" w14:textId="48131ADF" w:rsidR="008339F1" w:rsidRPr="00694403" w:rsidRDefault="008339F1" w:rsidP="00B83A50">
      <w:pPr>
        <w:spacing w:after="175" w:line="285" w:lineRule="exact"/>
        <w:jc w:val="center"/>
        <w:rPr>
          <w:rFonts w:ascii="Tahoma" w:hAnsi="Tahoma" w:cs="Tahoma"/>
          <w:b/>
          <w:bCs/>
          <w:sz w:val="21"/>
          <w:szCs w:val="21"/>
        </w:rPr>
      </w:pPr>
      <w:r w:rsidRPr="00694403">
        <w:rPr>
          <w:rFonts w:ascii="Tahoma" w:hAnsi="Tahoma" w:cs="Tahoma"/>
          <w:b/>
          <w:bCs/>
          <w:sz w:val="21"/>
          <w:szCs w:val="21"/>
        </w:rPr>
        <w:t>SOFTBINATOR TECHNOLOGIES S.A.</w:t>
      </w:r>
    </w:p>
    <w:p w14:paraId="56DEAD17" w14:textId="056599C5" w:rsidR="00E825DE" w:rsidRPr="00694403" w:rsidRDefault="00D042D8" w:rsidP="00B83A50">
      <w:pPr>
        <w:spacing w:after="175" w:line="285" w:lineRule="exact"/>
        <w:jc w:val="center"/>
        <w:rPr>
          <w:rFonts w:ascii="Tahoma" w:hAnsi="Tahoma" w:cs="Tahoma"/>
          <w:sz w:val="21"/>
          <w:szCs w:val="21"/>
        </w:rPr>
      </w:pPr>
      <w:r>
        <w:rPr>
          <w:rFonts w:ascii="Tahoma" w:hAnsi="Tahoma" w:cs="Tahoma"/>
          <w:sz w:val="21"/>
          <w:szCs w:val="21"/>
        </w:rPr>
        <w:t>19.04.2023</w:t>
      </w:r>
      <w:r w:rsidR="0030093D" w:rsidRPr="00694403">
        <w:rPr>
          <w:rFonts w:ascii="Tahoma" w:hAnsi="Tahoma" w:cs="Tahoma"/>
          <w:sz w:val="21"/>
          <w:szCs w:val="21"/>
        </w:rPr>
        <w:t xml:space="preserve"> ora 1</w:t>
      </w:r>
      <w:r w:rsidR="004F398F">
        <w:rPr>
          <w:rFonts w:ascii="Tahoma" w:hAnsi="Tahoma" w:cs="Tahoma"/>
          <w:sz w:val="21"/>
          <w:szCs w:val="21"/>
        </w:rPr>
        <w:t>1</w:t>
      </w:r>
      <w:r w:rsidR="0030093D" w:rsidRPr="00694403">
        <w:rPr>
          <w:rFonts w:ascii="Tahoma" w:hAnsi="Tahoma" w:cs="Tahoma"/>
          <w:sz w:val="21"/>
          <w:szCs w:val="21"/>
        </w:rPr>
        <w:t xml:space="preserve">:00 ora României (prima convocare) / </w:t>
      </w:r>
      <w:r>
        <w:rPr>
          <w:rFonts w:ascii="Tahoma" w:hAnsi="Tahoma" w:cs="Tahoma"/>
          <w:sz w:val="21"/>
          <w:szCs w:val="21"/>
        </w:rPr>
        <w:t>20.04.2023</w:t>
      </w:r>
      <w:r w:rsidR="0030093D" w:rsidRPr="00694403">
        <w:rPr>
          <w:rFonts w:ascii="Tahoma" w:hAnsi="Tahoma" w:cs="Tahoma"/>
          <w:sz w:val="21"/>
          <w:szCs w:val="21"/>
        </w:rPr>
        <w:t xml:space="preserve"> ora 1</w:t>
      </w:r>
      <w:r w:rsidR="004F398F">
        <w:rPr>
          <w:rFonts w:ascii="Tahoma" w:hAnsi="Tahoma" w:cs="Tahoma"/>
          <w:sz w:val="21"/>
          <w:szCs w:val="21"/>
        </w:rPr>
        <w:t>1</w:t>
      </w:r>
      <w:r w:rsidR="0030093D" w:rsidRPr="00694403">
        <w:rPr>
          <w:rFonts w:ascii="Tahoma" w:hAnsi="Tahoma" w:cs="Tahoma"/>
          <w:sz w:val="21"/>
          <w:szCs w:val="21"/>
        </w:rPr>
        <w:t>:00 ora României (a doua convocare)</w:t>
      </w:r>
    </w:p>
    <w:p w14:paraId="1516C46A" w14:textId="77777777" w:rsidR="0030093D" w:rsidRPr="00694403" w:rsidRDefault="0030093D" w:rsidP="00B83A50">
      <w:pPr>
        <w:spacing w:after="175" w:line="285" w:lineRule="exact"/>
        <w:jc w:val="center"/>
        <w:rPr>
          <w:rFonts w:ascii="Tahoma" w:hAnsi="Tahoma" w:cs="Tahoma"/>
          <w:b/>
          <w:bCs/>
          <w:sz w:val="21"/>
          <w:szCs w:val="21"/>
        </w:rPr>
      </w:pPr>
    </w:p>
    <w:p w14:paraId="2E471365"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Subsemnatul/ _____________________________ [</w:t>
      </w:r>
      <w:r w:rsidRPr="00694403">
        <w:rPr>
          <w:rFonts w:ascii="Tahoma" w:hAnsi="Tahoma" w:cs="Tahoma"/>
          <w:bCs/>
          <w:sz w:val="21"/>
          <w:szCs w:val="21"/>
          <w:highlight w:val="lightGray"/>
        </w:rPr>
        <w:t>nume și prenume al acționarului persoană fizică</w:t>
      </w:r>
      <w:r w:rsidRPr="00694403">
        <w:rPr>
          <w:rFonts w:ascii="Tahoma" w:hAnsi="Tahoma" w:cs="Tahoma"/>
          <w:bCs/>
          <w:sz w:val="21"/>
          <w:szCs w:val="21"/>
        </w:rPr>
        <w:t>], identificat prin _____ [</w:t>
      </w:r>
      <w:r w:rsidRPr="00694403">
        <w:rPr>
          <w:rFonts w:ascii="Tahoma" w:hAnsi="Tahoma" w:cs="Tahoma"/>
          <w:bCs/>
          <w:sz w:val="21"/>
          <w:szCs w:val="21"/>
          <w:highlight w:val="lightGray"/>
        </w:rPr>
        <w:t>act de identitate</w:t>
      </w:r>
      <w:r w:rsidRPr="00694403">
        <w:rPr>
          <w:rFonts w:ascii="Tahoma" w:hAnsi="Tahoma" w:cs="Tahoma"/>
          <w:bCs/>
          <w:sz w:val="21"/>
          <w:szCs w:val="21"/>
        </w:rPr>
        <w:t>], seria _____, numărul__________, emis de _________________________, la data de_________________, domiciliat în  ________________________________________________________________________, cod numeric personal ____________________________</w:t>
      </w:r>
    </w:p>
    <w:p w14:paraId="77BFE16E"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sau</w:t>
      </w:r>
    </w:p>
    <w:p w14:paraId="17382DB4"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Societatea _______________________________ [</w:t>
      </w:r>
      <w:r w:rsidRPr="00694403">
        <w:rPr>
          <w:rFonts w:ascii="Tahoma" w:hAnsi="Tahoma" w:cs="Tahoma"/>
          <w:bCs/>
          <w:sz w:val="21"/>
          <w:szCs w:val="21"/>
          <w:highlight w:val="lightGray"/>
        </w:rPr>
        <w:t>denumirea acționarului persoana juridică</w:t>
      </w:r>
      <w:r w:rsidRPr="00694403">
        <w:rPr>
          <w:rFonts w:ascii="Tahoma" w:hAnsi="Tahoma" w:cs="Tahoma"/>
          <w:bCs/>
          <w:sz w:val="21"/>
          <w:szCs w:val="21"/>
        </w:rPr>
        <w:t xml:space="preserve">], cu sediul în __________________________________________________, înregistrată în Registrul Comerțului sub nr. </w:t>
      </w:r>
    </w:p>
    <w:p w14:paraId="613E05DD"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J ___/______/______, având Cod Unic de Înregistrare ______________, reprezentată legal prin _______________________________, în calitate de ______________,</w:t>
      </w:r>
    </w:p>
    <w:p w14:paraId="1D6391BA" w14:textId="77777777" w:rsidR="0030093D" w:rsidRPr="00694403" w:rsidRDefault="0030093D" w:rsidP="00B83A50">
      <w:pPr>
        <w:spacing w:after="175" w:line="285" w:lineRule="exact"/>
        <w:jc w:val="both"/>
        <w:rPr>
          <w:rFonts w:ascii="Tahoma" w:hAnsi="Tahoma" w:cs="Tahoma"/>
          <w:sz w:val="21"/>
          <w:szCs w:val="21"/>
        </w:rPr>
      </w:pPr>
    </w:p>
    <w:p w14:paraId="00DBD14A" w14:textId="14DAD02D" w:rsidR="00993AF7" w:rsidRPr="00694403" w:rsidRDefault="0030093D" w:rsidP="00B83A50">
      <w:pPr>
        <w:spacing w:after="175" w:line="285" w:lineRule="exact"/>
        <w:jc w:val="both"/>
        <w:rPr>
          <w:rFonts w:ascii="Tahoma" w:hAnsi="Tahoma" w:cs="Tahoma"/>
          <w:sz w:val="21"/>
          <w:szCs w:val="21"/>
        </w:rPr>
      </w:pPr>
      <w:r w:rsidRPr="00694403">
        <w:rPr>
          <w:rFonts w:ascii="Tahoma" w:hAnsi="Tahoma" w:cs="Tahoma"/>
          <w:sz w:val="21"/>
          <w:szCs w:val="21"/>
        </w:rPr>
        <w:t xml:space="preserve">în calitate de acționar al </w:t>
      </w:r>
      <w:r w:rsidR="00993AF7" w:rsidRPr="00694403">
        <w:rPr>
          <w:rFonts w:ascii="Tahoma" w:hAnsi="Tahoma" w:cs="Tahoma"/>
          <w:b/>
          <w:bCs/>
          <w:sz w:val="21"/>
          <w:szCs w:val="21"/>
        </w:rPr>
        <w:t>SOFTBINATOR TECHNOLOGIES S.A.</w:t>
      </w:r>
      <w:r w:rsidR="00993AF7" w:rsidRPr="00694403">
        <w:rPr>
          <w:rFonts w:ascii="Tahoma" w:hAnsi="Tahoma" w:cs="Tahoma"/>
          <w:sz w:val="21"/>
          <w:szCs w:val="21"/>
        </w:rPr>
        <w:t xml:space="preserve">, </w:t>
      </w:r>
      <w:r w:rsidR="00806650" w:rsidRPr="00694403">
        <w:rPr>
          <w:rFonts w:ascii="Tahoma" w:hAnsi="Tahoma" w:cs="Tahoma"/>
          <w:sz w:val="21"/>
          <w:szCs w:val="21"/>
        </w:rPr>
        <w:t xml:space="preserve">societate </w:t>
      </w:r>
      <w:r w:rsidR="00993AF7" w:rsidRPr="00694403">
        <w:rPr>
          <w:rFonts w:ascii="Tahoma" w:hAnsi="Tahoma" w:cs="Tahoma"/>
          <w:sz w:val="21"/>
          <w:szCs w:val="21"/>
        </w:rPr>
        <w:t>înregistrată la Registrul Comerțului de pe lângă Tribunalul București sub nr. J40/13638/2017, EUID ROONRC.</w:t>
      </w:r>
      <w:r w:rsidR="00F37EC1" w:rsidRPr="00694403">
        <w:rPr>
          <w:rFonts w:ascii="Tahoma" w:hAnsi="Tahoma" w:cs="Tahoma"/>
          <w:sz w:val="21"/>
          <w:szCs w:val="21"/>
        </w:rPr>
        <w:t xml:space="preserve"> </w:t>
      </w:r>
      <w:r w:rsidR="00993AF7" w:rsidRPr="00694403">
        <w:rPr>
          <w:rFonts w:ascii="Tahoma" w:hAnsi="Tahoma" w:cs="Tahoma"/>
          <w:sz w:val="21"/>
          <w:szCs w:val="21"/>
        </w:rPr>
        <w:t xml:space="preserve">J40/13638/2017, cod unic de înregistrare 38043696, cu sediul social în Strada COSTACHE NEGRI, Nr. 1-5, Etaj 4, Sectorul 5, București, România, având un capital social subscris și vărsat de </w:t>
      </w:r>
      <w:r w:rsidR="00C45929" w:rsidRPr="00694403">
        <w:rPr>
          <w:rFonts w:ascii="Tahoma" w:hAnsi="Tahoma" w:cs="Tahoma"/>
          <w:sz w:val="21"/>
          <w:szCs w:val="21"/>
        </w:rPr>
        <w:t xml:space="preserve">1.026.690 </w:t>
      </w:r>
      <w:r w:rsidR="00993AF7" w:rsidRPr="00694403">
        <w:rPr>
          <w:rFonts w:ascii="Tahoma" w:hAnsi="Tahoma" w:cs="Tahoma"/>
          <w:sz w:val="21"/>
          <w:szCs w:val="21"/>
        </w:rPr>
        <w:t>lei (fiind denumită în continuare „</w:t>
      </w:r>
      <w:r w:rsidR="00993AF7" w:rsidRPr="00694403">
        <w:rPr>
          <w:rFonts w:ascii="Tahoma" w:hAnsi="Tahoma" w:cs="Tahoma"/>
          <w:b/>
          <w:bCs/>
          <w:sz w:val="21"/>
          <w:szCs w:val="21"/>
        </w:rPr>
        <w:t>Societatea</w:t>
      </w:r>
      <w:r w:rsidR="00993AF7" w:rsidRPr="00694403">
        <w:rPr>
          <w:rFonts w:ascii="Tahoma" w:hAnsi="Tahoma" w:cs="Tahoma"/>
          <w:sz w:val="21"/>
          <w:szCs w:val="21"/>
        </w:rPr>
        <w:t>”)</w:t>
      </w:r>
      <w:r w:rsidR="007D3C82" w:rsidRPr="00694403">
        <w:rPr>
          <w:rFonts w:ascii="Tahoma" w:hAnsi="Tahoma" w:cs="Tahoma"/>
          <w:sz w:val="21"/>
          <w:szCs w:val="21"/>
        </w:rPr>
        <w:t xml:space="preserve"> </w:t>
      </w:r>
    </w:p>
    <w:p w14:paraId="29710306" w14:textId="17C1208D" w:rsidR="0030093D" w:rsidRPr="00694403" w:rsidRDefault="0030093D" w:rsidP="00B83A50">
      <w:pPr>
        <w:spacing w:after="175" w:line="285" w:lineRule="exact"/>
        <w:jc w:val="both"/>
        <w:rPr>
          <w:rFonts w:ascii="Tahoma" w:hAnsi="Tahoma" w:cs="Tahoma"/>
          <w:sz w:val="21"/>
          <w:szCs w:val="21"/>
        </w:rPr>
      </w:pPr>
      <w:r w:rsidRPr="00694403">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317FFD74" w14:textId="22815A16"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numesc prin prezenta pe ________________________, identificat prin _____ [</w:t>
      </w:r>
      <w:r w:rsidRPr="00694403">
        <w:rPr>
          <w:rFonts w:ascii="Tahoma" w:hAnsi="Tahoma" w:cs="Tahoma"/>
          <w:bCs/>
          <w:sz w:val="21"/>
          <w:szCs w:val="21"/>
          <w:highlight w:val="lightGray"/>
        </w:rPr>
        <w:t>act de identitate</w:t>
      </w:r>
      <w:r w:rsidRPr="00694403">
        <w:rPr>
          <w:rFonts w:ascii="Tahoma" w:hAnsi="Tahoma" w:cs="Tahoma"/>
          <w:bCs/>
          <w:sz w:val="21"/>
          <w:szCs w:val="21"/>
        </w:rPr>
        <w:t>], seria _____, numărul__________, emis de _________________________, la data de_________________, domiciliat în  ________________________________________________________________________, cod numeric personal ____________________________ ca reprezentant al meu în AG</w:t>
      </w:r>
      <w:r w:rsidR="004F398F">
        <w:rPr>
          <w:rFonts w:ascii="Tahoma" w:hAnsi="Tahoma" w:cs="Tahoma"/>
          <w:bCs/>
          <w:sz w:val="21"/>
          <w:szCs w:val="21"/>
        </w:rPr>
        <w:t>E</w:t>
      </w:r>
      <w:r w:rsidRPr="00694403">
        <w:rPr>
          <w:rFonts w:ascii="Tahoma" w:hAnsi="Tahoma" w:cs="Tahoma"/>
          <w:bCs/>
          <w:sz w:val="21"/>
          <w:szCs w:val="21"/>
        </w:rPr>
        <w:t xml:space="preserve">A, să exercite dreptul de vot aferent </w:t>
      </w:r>
      <w:proofErr w:type="spellStart"/>
      <w:r w:rsidRPr="00694403">
        <w:rPr>
          <w:rFonts w:ascii="Tahoma" w:hAnsi="Tahoma" w:cs="Tahoma"/>
          <w:bCs/>
          <w:sz w:val="21"/>
          <w:szCs w:val="21"/>
        </w:rPr>
        <w:t>deţinerilor</w:t>
      </w:r>
      <w:proofErr w:type="spellEnd"/>
      <w:r w:rsidRPr="00694403">
        <w:rPr>
          <w:rFonts w:ascii="Tahoma" w:hAnsi="Tahoma" w:cs="Tahoma"/>
          <w:bCs/>
          <w:sz w:val="21"/>
          <w:szCs w:val="21"/>
        </w:rPr>
        <w:t xml:space="preserve"> mele înregistrate în Registrul </w:t>
      </w:r>
      <w:proofErr w:type="spellStart"/>
      <w:r w:rsidRPr="00694403">
        <w:rPr>
          <w:rFonts w:ascii="Tahoma" w:hAnsi="Tahoma" w:cs="Tahoma"/>
          <w:bCs/>
          <w:sz w:val="21"/>
          <w:szCs w:val="21"/>
        </w:rPr>
        <w:t>Acţionarilor</w:t>
      </w:r>
      <w:proofErr w:type="spellEnd"/>
      <w:r w:rsidRPr="00694403">
        <w:rPr>
          <w:rFonts w:ascii="Tahoma" w:hAnsi="Tahoma" w:cs="Tahoma"/>
          <w:bCs/>
          <w:sz w:val="21"/>
          <w:szCs w:val="21"/>
        </w:rPr>
        <w:t xml:space="preserve"> după cum urmează:</w:t>
      </w:r>
    </w:p>
    <w:p w14:paraId="0FBF7DCD" w14:textId="77777777" w:rsidR="00D042D8" w:rsidRDefault="00D042D8" w:rsidP="00D042D8">
      <w:pPr>
        <w:spacing w:after="175" w:line="285" w:lineRule="exact"/>
        <w:jc w:val="both"/>
        <w:rPr>
          <w:rFonts w:ascii="Tahoma" w:hAnsi="Tahoma" w:cs="Tahoma"/>
          <w:sz w:val="21"/>
          <w:szCs w:val="21"/>
        </w:rPr>
      </w:pPr>
    </w:p>
    <w:p w14:paraId="163787C4" w14:textId="77777777" w:rsidR="004F398F" w:rsidRPr="0030093D" w:rsidRDefault="004F398F" w:rsidP="004F398F">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Punctul 1 de pe ordinea de zi:</w:t>
      </w:r>
    </w:p>
    <w:p w14:paraId="6B602DF0" w14:textId="77777777" w:rsidR="004F398F" w:rsidRPr="00F31FA3" w:rsidRDefault="004F398F" w:rsidP="004F398F">
      <w:pPr>
        <w:spacing w:after="175" w:line="285" w:lineRule="exact"/>
        <w:ind w:left="426"/>
        <w:jc w:val="both"/>
        <w:rPr>
          <w:rFonts w:ascii="Tahoma" w:hAnsi="Tahoma" w:cs="Tahoma"/>
          <w:sz w:val="21"/>
          <w:szCs w:val="21"/>
        </w:rPr>
      </w:pPr>
      <w:r>
        <w:rPr>
          <w:rFonts w:ascii="Tahoma" w:hAnsi="Tahoma" w:cs="Tahoma"/>
          <w:sz w:val="21"/>
          <w:szCs w:val="21"/>
        </w:rPr>
        <w:t xml:space="preserve">Aprobarea eliminării art. 6.4. și 6.5. din Actul Constitutiv al Societății, având în vedere faptul că Societatea este admisă la tranzacționare în cadrul sistemului multilateral de tranzacționare </w:t>
      </w:r>
      <w:proofErr w:type="spellStart"/>
      <w:r>
        <w:rPr>
          <w:rFonts w:ascii="Tahoma" w:hAnsi="Tahoma" w:cs="Tahoma"/>
          <w:sz w:val="21"/>
          <w:szCs w:val="21"/>
        </w:rPr>
        <w:lastRenderedPageBreak/>
        <w:t>AeRO</w:t>
      </w:r>
      <w:proofErr w:type="spellEnd"/>
      <w:r>
        <w:rPr>
          <w:rFonts w:ascii="Tahoma" w:hAnsi="Tahoma" w:cs="Tahoma"/>
          <w:sz w:val="21"/>
          <w:szCs w:val="21"/>
        </w:rPr>
        <w:t>, operat de Bursa de Valori București, iar structura capitalului social, precum și numărul de acționari poate varia, în funcție de tranzacțiile ce au loc în cadrul acestei piețe și renumerotarea sub-articolelor din cadrul art. 6, pentru a reflecta cele de mai sus</w:t>
      </w:r>
      <w:r w:rsidRPr="00F31FA3">
        <w:rPr>
          <w:rFonts w:ascii="Tahoma" w:hAnsi="Tahoma" w:cs="Tahoma"/>
          <w:sz w:val="21"/>
          <w:szCs w:val="21"/>
        </w:rPr>
        <w:t xml:space="preserve">. </w:t>
      </w:r>
    </w:p>
    <w:tbl>
      <w:tblPr>
        <w:tblStyle w:val="TableGrid"/>
        <w:tblW w:w="4795" w:type="pct"/>
        <w:tblInd w:w="421" w:type="dxa"/>
        <w:tblLook w:val="04A0" w:firstRow="1" w:lastRow="0" w:firstColumn="1" w:lastColumn="0" w:noHBand="0" w:noVBand="1"/>
      </w:tblPr>
      <w:tblGrid>
        <w:gridCol w:w="2882"/>
        <w:gridCol w:w="2883"/>
        <w:gridCol w:w="2881"/>
      </w:tblGrid>
      <w:tr w:rsidR="004F398F" w14:paraId="5F1A84B7" w14:textId="77777777" w:rsidTr="00F54315">
        <w:tc>
          <w:tcPr>
            <w:tcW w:w="1667" w:type="pct"/>
          </w:tcPr>
          <w:p w14:paraId="63CF31D1"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1EB712D8"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05A9BDE"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4F398F" w14:paraId="17261958" w14:textId="77777777" w:rsidTr="00F54315">
        <w:tc>
          <w:tcPr>
            <w:tcW w:w="1667" w:type="pct"/>
          </w:tcPr>
          <w:p w14:paraId="17623E12" w14:textId="77777777" w:rsidR="004F398F" w:rsidRPr="0030093D" w:rsidRDefault="004F398F" w:rsidP="00F54315">
            <w:pPr>
              <w:spacing w:before="120" w:after="175" w:line="285" w:lineRule="exact"/>
              <w:rPr>
                <w:rFonts w:ascii="Tahoma" w:hAnsi="Tahoma" w:cs="Tahoma"/>
                <w:sz w:val="21"/>
                <w:szCs w:val="21"/>
              </w:rPr>
            </w:pPr>
          </w:p>
        </w:tc>
        <w:tc>
          <w:tcPr>
            <w:tcW w:w="1667" w:type="pct"/>
          </w:tcPr>
          <w:p w14:paraId="2EF3E6FF" w14:textId="77777777" w:rsidR="004F398F" w:rsidRPr="0030093D" w:rsidRDefault="004F398F" w:rsidP="00F54315">
            <w:pPr>
              <w:spacing w:before="120" w:after="175" w:line="285" w:lineRule="exact"/>
              <w:rPr>
                <w:rFonts w:ascii="Tahoma" w:hAnsi="Tahoma" w:cs="Tahoma"/>
                <w:sz w:val="21"/>
                <w:szCs w:val="21"/>
              </w:rPr>
            </w:pPr>
          </w:p>
        </w:tc>
        <w:tc>
          <w:tcPr>
            <w:tcW w:w="1666" w:type="pct"/>
          </w:tcPr>
          <w:p w14:paraId="5DF18FCA" w14:textId="77777777" w:rsidR="004F398F" w:rsidRPr="0030093D" w:rsidRDefault="004F398F" w:rsidP="00F54315">
            <w:pPr>
              <w:spacing w:before="120" w:after="175" w:line="285" w:lineRule="exact"/>
              <w:rPr>
                <w:rFonts w:ascii="Tahoma" w:hAnsi="Tahoma" w:cs="Tahoma"/>
                <w:sz w:val="21"/>
                <w:szCs w:val="21"/>
              </w:rPr>
            </w:pPr>
          </w:p>
        </w:tc>
      </w:tr>
    </w:tbl>
    <w:p w14:paraId="2BA6FA18" w14:textId="77777777" w:rsidR="004F398F" w:rsidRDefault="004F398F" w:rsidP="004F398F">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FD53C3E" w14:textId="77777777" w:rsidR="004F398F" w:rsidRPr="00D162A0" w:rsidRDefault="004F398F" w:rsidP="004F398F">
      <w:pPr>
        <w:spacing w:before="120" w:after="175" w:line="285" w:lineRule="exact"/>
        <w:jc w:val="both"/>
        <w:rPr>
          <w:rFonts w:ascii="Tahoma" w:hAnsi="Tahoma" w:cs="Tahoma"/>
          <w:bCs/>
          <w:i/>
          <w:iCs/>
          <w:sz w:val="21"/>
          <w:szCs w:val="21"/>
        </w:rPr>
      </w:pPr>
    </w:p>
    <w:p w14:paraId="7274E1F9" w14:textId="77777777" w:rsidR="004F398F" w:rsidRPr="0030093D" w:rsidRDefault="004F398F" w:rsidP="004F398F">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2</w:t>
      </w:r>
      <w:r w:rsidRPr="0030093D">
        <w:rPr>
          <w:rFonts w:ascii="Tahoma" w:hAnsi="Tahoma" w:cs="Tahoma"/>
          <w:b/>
          <w:bCs/>
          <w:sz w:val="21"/>
          <w:szCs w:val="21"/>
        </w:rPr>
        <w:t xml:space="preserve"> de pe ordinea de zi:</w:t>
      </w:r>
    </w:p>
    <w:p w14:paraId="090E0A4B" w14:textId="77777777" w:rsidR="004F398F" w:rsidRPr="00895C7D" w:rsidRDefault="004F398F" w:rsidP="004F398F">
      <w:pPr>
        <w:spacing w:after="175" w:line="285" w:lineRule="exact"/>
        <w:ind w:left="426"/>
        <w:jc w:val="both"/>
        <w:rPr>
          <w:rFonts w:ascii="Tahoma" w:hAnsi="Tahoma" w:cs="Tahoma"/>
          <w:sz w:val="21"/>
          <w:szCs w:val="21"/>
        </w:rPr>
      </w:pPr>
      <w:r w:rsidRPr="00895C7D">
        <w:rPr>
          <w:rFonts w:ascii="Tahoma" w:hAnsi="Tahoma" w:cs="Tahoma"/>
          <w:sz w:val="21"/>
          <w:szCs w:val="21"/>
        </w:rPr>
        <w:t>Aprobarea modificării art. 6.6. din Actul Constitutiv al Societății, care va avea următorul conținut:</w:t>
      </w:r>
    </w:p>
    <w:p w14:paraId="7AAD8408" w14:textId="77777777" w:rsidR="004F398F" w:rsidRDefault="004F398F" w:rsidP="004F398F">
      <w:pPr>
        <w:spacing w:after="175" w:line="285" w:lineRule="exact"/>
        <w:ind w:left="426"/>
        <w:jc w:val="both"/>
        <w:rPr>
          <w:rFonts w:ascii="Tahoma" w:hAnsi="Tahoma" w:cs="Tahoma"/>
          <w:sz w:val="21"/>
          <w:szCs w:val="21"/>
        </w:rPr>
      </w:pPr>
      <w:r>
        <w:rPr>
          <w:rFonts w:ascii="Tahoma" w:hAnsi="Tahoma" w:cs="Tahoma"/>
          <w:sz w:val="21"/>
          <w:szCs w:val="21"/>
        </w:rPr>
        <w:t>„</w:t>
      </w:r>
      <w:r>
        <w:rPr>
          <w:rFonts w:ascii="Tahoma" w:hAnsi="Tahoma" w:cs="Tahoma"/>
          <w:i/>
          <w:iCs/>
          <w:sz w:val="21"/>
          <w:szCs w:val="21"/>
        </w:rPr>
        <w:t>Registrul Acționarilor Societății este ținut de Depozitarul Central S.A., în conformitate cu legislația aplicabilă pieței de capital și Codul Depozitarului Central.</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4F398F" w14:paraId="731C5622" w14:textId="77777777" w:rsidTr="00F54315">
        <w:tc>
          <w:tcPr>
            <w:tcW w:w="1667" w:type="pct"/>
          </w:tcPr>
          <w:p w14:paraId="6DAF2E39"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748D42B4"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A44F949"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4F398F" w14:paraId="6CEEA0C3" w14:textId="77777777" w:rsidTr="00F54315">
        <w:tc>
          <w:tcPr>
            <w:tcW w:w="1667" w:type="pct"/>
          </w:tcPr>
          <w:p w14:paraId="212156C8" w14:textId="77777777" w:rsidR="004F398F" w:rsidRPr="0030093D" w:rsidRDefault="004F398F" w:rsidP="00F54315">
            <w:pPr>
              <w:spacing w:before="120" w:after="175" w:line="285" w:lineRule="exact"/>
              <w:rPr>
                <w:rFonts w:ascii="Tahoma" w:hAnsi="Tahoma" w:cs="Tahoma"/>
                <w:sz w:val="21"/>
                <w:szCs w:val="21"/>
              </w:rPr>
            </w:pPr>
          </w:p>
        </w:tc>
        <w:tc>
          <w:tcPr>
            <w:tcW w:w="1667" w:type="pct"/>
          </w:tcPr>
          <w:p w14:paraId="170AF706" w14:textId="77777777" w:rsidR="004F398F" w:rsidRPr="0030093D" w:rsidRDefault="004F398F" w:rsidP="00F54315">
            <w:pPr>
              <w:spacing w:before="120" w:after="175" w:line="285" w:lineRule="exact"/>
              <w:rPr>
                <w:rFonts w:ascii="Tahoma" w:hAnsi="Tahoma" w:cs="Tahoma"/>
                <w:sz w:val="21"/>
                <w:szCs w:val="21"/>
              </w:rPr>
            </w:pPr>
          </w:p>
        </w:tc>
        <w:tc>
          <w:tcPr>
            <w:tcW w:w="1666" w:type="pct"/>
          </w:tcPr>
          <w:p w14:paraId="1AB355C8" w14:textId="77777777" w:rsidR="004F398F" w:rsidRPr="0030093D" w:rsidRDefault="004F398F" w:rsidP="00F54315">
            <w:pPr>
              <w:spacing w:before="120" w:after="175" w:line="285" w:lineRule="exact"/>
              <w:rPr>
                <w:rFonts w:ascii="Tahoma" w:hAnsi="Tahoma" w:cs="Tahoma"/>
                <w:sz w:val="21"/>
                <w:szCs w:val="21"/>
              </w:rPr>
            </w:pPr>
          </w:p>
        </w:tc>
      </w:tr>
    </w:tbl>
    <w:p w14:paraId="199A4125" w14:textId="77777777" w:rsidR="004F398F" w:rsidRDefault="004F398F" w:rsidP="004F398F">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4DC1D5EC" w14:textId="77777777" w:rsidR="004F398F" w:rsidRPr="00D162A0" w:rsidRDefault="004F398F" w:rsidP="004F398F">
      <w:pPr>
        <w:spacing w:before="120" w:after="175" w:line="285" w:lineRule="exact"/>
        <w:jc w:val="both"/>
        <w:rPr>
          <w:rFonts w:ascii="Tahoma" w:hAnsi="Tahoma" w:cs="Tahoma"/>
          <w:bCs/>
          <w:i/>
          <w:iCs/>
          <w:sz w:val="21"/>
          <w:szCs w:val="21"/>
        </w:rPr>
      </w:pPr>
    </w:p>
    <w:p w14:paraId="2038A264" w14:textId="77777777" w:rsidR="004F398F" w:rsidRDefault="004F398F" w:rsidP="004F398F">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895C7D">
        <w:rPr>
          <w:rFonts w:ascii="Tahoma" w:hAnsi="Tahoma" w:cs="Tahoma"/>
          <w:b/>
          <w:bCs/>
          <w:sz w:val="21"/>
          <w:szCs w:val="21"/>
        </w:rPr>
        <w:t xml:space="preserve">Punctul 3 de pe ordinea de zi: </w:t>
      </w:r>
    </w:p>
    <w:p w14:paraId="37BAA022" w14:textId="77777777" w:rsidR="004F398F" w:rsidRPr="00895C7D" w:rsidRDefault="004F398F" w:rsidP="004F398F">
      <w:pPr>
        <w:spacing w:after="175" w:line="285" w:lineRule="exact"/>
        <w:ind w:left="426"/>
        <w:jc w:val="both"/>
        <w:rPr>
          <w:rFonts w:ascii="Tahoma" w:hAnsi="Tahoma" w:cs="Tahoma"/>
          <w:sz w:val="21"/>
          <w:szCs w:val="21"/>
        </w:rPr>
      </w:pPr>
      <w:r w:rsidRPr="00895C7D">
        <w:rPr>
          <w:rFonts w:ascii="Tahoma" w:hAnsi="Tahoma" w:cs="Tahoma"/>
          <w:sz w:val="21"/>
          <w:szCs w:val="21"/>
        </w:rPr>
        <w:t>Aprobarea modificării art. 7.3. din Actul Constitutiv al Societății, care va avea următorul conținut:</w:t>
      </w:r>
    </w:p>
    <w:p w14:paraId="0D9E0EF9" w14:textId="77777777" w:rsidR="004F398F" w:rsidRDefault="004F398F" w:rsidP="004F398F">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t>„</w:t>
      </w:r>
      <w:r w:rsidRPr="0057009F">
        <w:rPr>
          <w:rFonts w:ascii="Tahoma" w:hAnsi="Tahoma" w:cs="Tahoma"/>
          <w:i/>
          <w:iCs/>
          <w:sz w:val="21"/>
          <w:szCs w:val="21"/>
        </w:rPr>
        <w:t>7.3.</w:t>
      </w:r>
      <w:r>
        <w:rPr>
          <w:rFonts w:ascii="Tahoma" w:hAnsi="Tahoma" w:cs="Tahoma"/>
          <w:i/>
          <w:iCs/>
          <w:sz w:val="21"/>
          <w:szCs w:val="21"/>
        </w:rPr>
        <w:t xml:space="preserve"> </w:t>
      </w:r>
      <w:r w:rsidRPr="0057009F">
        <w:rPr>
          <w:rFonts w:ascii="Tahoma" w:hAnsi="Tahoma" w:cs="Tahoma"/>
          <w:i/>
          <w:iCs/>
          <w:sz w:val="21"/>
          <w:szCs w:val="21"/>
        </w:rPr>
        <w:t>Dreptul de proprietate asupra acțiunilor se va transmite potrivit prevederilor legale aplicabile Societății, inclusiv ale legislației aplicabile pieței de capital și a altor reglementări incidente acesteia.</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4F398F" w14:paraId="314EB2D6" w14:textId="77777777" w:rsidTr="00F54315">
        <w:tc>
          <w:tcPr>
            <w:tcW w:w="1667" w:type="pct"/>
          </w:tcPr>
          <w:p w14:paraId="03B1190A"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3C1A390C"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50B65D6"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4F398F" w14:paraId="083BF3F0" w14:textId="77777777" w:rsidTr="00F54315">
        <w:tc>
          <w:tcPr>
            <w:tcW w:w="1667" w:type="pct"/>
          </w:tcPr>
          <w:p w14:paraId="332F8B64" w14:textId="77777777" w:rsidR="004F398F" w:rsidRPr="0030093D" w:rsidRDefault="004F398F" w:rsidP="00F54315">
            <w:pPr>
              <w:spacing w:before="120" w:after="175" w:line="285" w:lineRule="exact"/>
              <w:rPr>
                <w:rFonts w:ascii="Tahoma" w:hAnsi="Tahoma" w:cs="Tahoma"/>
                <w:sz w:val="21"/>
                <w:szCs w:val="21"/>
              </w:rPr>
            </w:pPr>
          </w:p>
        </w:tc>
        <w:tc>
          <w:tcPr>
            <w:tcW w:w="1667" w:type="pct"/>
          </w:tcPr>
          <w:p w14:paraId="42035864" w14:textId="77777777" w:rsidR="004F398F" w:rsidRPr="0030093D" w:rsidRDefault="004F398F" w:rsidP="00F54315">
            <w:pPr>
              <w:spacing w:before="120" w:after="175" w:line="285" w:lineRule="exact"/>
              <w:rPr>
                <w:rFonts w:ascii="Tahoma" w:hAnsi="Tahoma" w:cs="Tahoma"/>
                <w:sz w:val="21"/>
                <w:szCs w:val="21"/>
              </w:rPr>
            </w:pPr>
          </w:p>
        </w:tc>
        <w:tc>
          <w:tcPr>
            <w:tcW w:w="1666" w:type="pct"/>
          </w:tcPr>
          <w:p w14:paraId="1562BEBC" w14:textId="77777777" w:rsidR="004F398F" w:rsidRPr="0030093D" w:rsidRDefault="004F398F" w:rsidP="00F54315">
            <w:pPr>
              <w:spacing w:before="120" w:after="175" w:line="285" w:lineRule="exact"/>
              <w:rPr>
                <w:rFonts w:ascii="Tahoma" w:hAnsi="Tahoma" w:cs="Tahoma"/>
                <w:sz w:val="21"/>
                <w:szCs w:val="21"/>
              </w:rPr>
            </w:pPr>
          </w:p>
        </w:tc>
      </w:tr>
    </w:tbl>
    <w:p w14:paraId="7F09F628" w14:textId="77777777" w:rsidR="004F398F" w:rsidRDefault="004F398F" w:rsidP="004F398F">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 xml:space="preserve">NOTĂ: Indicați votul Dvs. prin bifarea cu un „X” a uneia dintre căsuțele aferente variantelor „PENTRU”, „ÎMPOTRIVĂ” sau „ABȚINERE”, în funcție de opțiunea acționarului. În situația în </w:t>
      </w:r>
      <w:r w:rsidRPr="00D162A0">
        <w:rPr>
          <w:rFonts w:ascii="Tahoma" w:hAnsi="Tahoma" w:cs="Tahoma"/>
          <w:bCs/>
          <w:i/>
          <w:iCs/>
          <w:sz w:val="21"/>
          <w:szCs w:val="21"/>
        </w:rPr>
        <w:lastRenderedPageBreak/>
        <w:t>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C3550AC" w14:textId="77777777" w:rsidR="004F398F" w:rsidRPr="00895C7D" w:rsidRDefault="004F398F" w:rsidP="004F398F">
      <w:pPr>
        <w:spacing w:before="120" w:after="175" w:line="285" w:lineRule="exact"/>
        <w:ind w:left="426"/>
        <w:jc w:val="both"/>
        <w:rPr>
          <w:rFonts w:ascii="Tahoma" w:hAnsi="Tahoma" w:cs="Tahoma"/>
          <w:bCs/>
          <w:sz w:val="21"/>
          <w:szCs w:val="21"/>
        </w:rPr>
      </w:pPr>
    </w:p>
    <w:p w14:paraId="64649EF0" w14:textId="77777777" w:rsidR="004F398F" w:rsidRPr="0030093D" w:rsidRDefault="004F398F" w:rsidP="004F398F">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4</w:t>
      </w:r>
      <w:r w:rsidRPr="0030093D">
        <w:rPr>
          <w:rFonts w:ascii="Tahoma" w:hAnsi="Tahoma" w:cs="Tahoma"/>
          <w:b/>
          <w:bCs/>
          <w:sz w:val="21"/>
          <w:szCs w:val="21"/>
        </w:rPr>
        <w:t xml:space="preserve"> de pe ordinea de zi:</w:t>
      </w:r>
    </w:p>
    <w:p w14:paraId="03324FD5" w14:textId="77777777" w:rsidR="004F398F" w:rsidRPr="00895C7D" w:rsidRDefault="004F398F" w:rsidP="004F398F">
      <w:pPr>
        <w:spacing w:after="175" w:line="285" w:lineRule="exact"/>
        <w:ind w:left="426"/>
        <w:jc w:val="both"/>
        <w:rPr>
          <w:rFonts w:ascii="Tahoma" w:hAnsi="Tahoma" w:cs="Tahoma"/>
          <w:sz w:val="21"/>
          <w:szCs w:val="21"/>
        </w:rPr>
      </w:pPr>
      <w:r w:rsidRPr="00895C7D">
        <w:rPr>
          <w:rFonts w:ascii="Tahoma" w:hAnsi="Tahoma" w:cs="Tahoma"/>
          <w:sz w:val="21"/>
          <w:szCs w:val="21"/>
        </w:rPr>
        <w:t>Aprobarea modificării art. 7.6. din Actul Constitutiv al Societății, care va avea următorul conținut:</w:t>
      </w:r>
    </w:p>
    <w:p w14:paraId="3C2D4E69" w14:textId="77777777" w:rsidR="004F398F" w:rsidRDefault="004F398F" w:rsidP="004F398F">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t>„</w:t>
      </w:r>
      <w:r w:rsidRPr="00641966">
        <w:rPr>
          <w:rFonts w:ascii="Tahoma" w:hAnsi="Tahoma" w:cs="Tahoma"/>
          <w:i/>
          <w:iCs/>
          <w:sz w:val="21"/>
          <w:szCs w:val="21"/>
        </w:rPr>
        <w:t>7.6.</w:t>
      </w:r>
      <w:r>
        <w:rPr>
          <w:rFonts w:ascii="Tahoma" w:hAnsi="Tahoma" w:cs="Tahoma"/>
          <w:i/>
          <w:iCs/>
          <w:sz w:val="21"/>
          <w:szCs w:val="21"/>
        </w:rPr>
        <w:t xml:space="preserve"> </w:t>
      </w:r>
      <w:r w:rsidRPr="00641966">
        <w:rPr>
          <w:rFonts w:ascii="Tahoma" w:hAnsi="Tahoma" w:cs="Tahoma"/>
          <w:i/>
          <w:iCs/>
          <w:sz w:val="21"/>
          <w:szCs w:val="21"/>
        </w:rPr>
        <w:t>Constituirea de garanții reale mobiliare asupra acțiunilor se face în conformitate cu prevederile legale, inclusiv cu cele aplicabile pieței de capital din România, garanția urmând a fi înregistrată în registrul acționarilor ținut de către Depozitarul Central S.A. și se va înscrie, de asemenea, în Registrul Național de Publicitate Mobiliară.</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4F398F" w14:paraId="3BAD88F3" w14:textId="77777777" w:rsidTr="00F54315">
        <w:tc>
          <w:tcPr>
            <w:tcW w:w="1667" w:type="pct"/>
          </w:tcPr>
          <w:p w14:paraId="3125D62F"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139690DC"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23FFBDA"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4F398F" w14:paraId="36F02BE0" w14:textId="77777777" w:rsidTr="00F54315">
        <w:tc>
          <w:tcPr>
            <w:tcW w:w="1667" w:type="pct"/>
          </w:tcPr>
          <w:p w14:paraId="0B6BB94F" w14:textId="77777777" w:rsidR="004F398F" w:rsidRPr="0030093D" w:rsidRDefault="004F398F" w:rsidP="00F54315">
            <w:pPr>
              <w:spacing w:before="120" w:after="175" w:line="285" w:lineRule="exact"/>
              <w:rPr>
                <w:rFonts w:ascii="Tahoma" w:hAnsi="Tahoma" w:cs="Tahoma"/>
                <w:sz w:val="21"/>
                <w:szCs w:val="21"/>
              </w:rPr>
            </w:pPr>
          </w:p>
        </w:tc>
        <w:tc>
          <w:tcPr>
            <w:tcW w:w="1667" w:type="pct"/>
          </w:tcPr>
          <w:p w14:paraId="3EB0B5CF" w14:textId="77777777" w:rsidR="004F398F" w:rsidRPr="0030093D" w:rsidRDefault="004F398F" w:rsidP="00F54315">
            <w:pPr>
              <w:spacing w:before="120" w:after="175" w:line="285" w:lineRule="exact"/>
              <w:rPr>
                <w:rFonts w:ascii="Tahoma" w:hAnsi="Tahoma" w:cs="Tahoma"/>
                <w:sz w:val="21"/>
                <w:szCs w:val="21"/>
              </w:rPr>
            </w:pPr>
          </w:p>
        </w:tc>
        <w:tc>
          <w:tcPr>
            <w:tcW w:w="1666" w:type="pct"/>
          </w:tcPr>
          <w:p w14:paraId="1C3BA330" w14:textId="77777777" w:rsidR="004F398F" w:rsidRPr="0030093D" w:rsidRDefault="004F398F" w:rsidP="00F54315">
            <w:pPr>
              <w:spacing w:before="120" w:after="175" w:line="285" w:lineRule="exact"/>
              <w:rPr>
                <w:rFonts w:ascii="Tahoma" w:hAnsi="Tahoma" w:cs="Tahoma"/>
                <w:sz w:val="21"/>
                <w:szCs w:val="21"/>
              </w:rPr>
            </w:pPr>
          </w:p>
        </w:tc>
      </w:tr>
    </w:tbl>
    <w:p w14:paraId="36CFF622" w14:textId="77777777" w:rsidR="004F398F" w:rsidRDefault="004F398F" w:rsidP="004F398F">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6322544F" w14:textId="77777777" w:rsidR="004F398F" w:rsidRPr="00895C7D" w:rsidRDefault="004F398F" w:rsidP="004F398F">
      <w:pPr>
        <w:spacing w:before="120" w:after="175" w:line="285" w:lineRule="exact"/>
        <w:ind w:left="426"/>
        <w:jc w:val="both"/>
        <w:rPr>
          <w:rFonts w:ascii="Tahoma" w:hAnsi="Tahoma" w:cs="Tahoma"/>
          <w:bCs/>
          <w:sz w:val="21"/>
          <w:szCs w:val="21"/>
        </w:rPr>
      </w:pPr>
    </w:p>
    <w:p w14:paraId="3709525C" w14:textId="77777777" w:rsidR="004F398F" w:rsidRPr="0030093D" w:rsidRDefault="004F398F" w:rsidP="004F398F">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5</w:t>
      </w:r>
      <w:r w:rsidRPr="0030093D">
        <w:rPr>
          <w:rFonts w:ascii="Tahoma" w:hAnsi="Tahoma" w:cs="Tahoma"/>
          <w:b/>
          <w:bCs/>
          <w:sz w:val="21"/>
          <w:szCs w:val="21"/>
        </w:rPr>
        <w:t xml:space="preserve"> de pe ordinea de zi:</w:t>
      </w:r>
    </w:p>
    <w:p w14:paraId="7BA97054" w14:textId="77777777" w:rsidR="004F398F" w:rsidRPr="00895C7D" w:rsidRDefault="004F398F" w:rsidP="004F398F">
      <w:pPr>
        <w:spacing w:after="175" w:line="285" w:lineRule="exact"/>
        <w:ind w:left="426"/>
        <w:jc w:val="both"/>
        <w:rPr>
          <w:rFonts w:ascii="Tahoma" w:hAnsi="Tahoma" w:cs="Tahoma"/>
          <w:sz w:val="21"/>
          <w:szCs w:val="21"/>
        </w:rPr>
      </w:pPr>
      <w:r w:rsidRPr="00895C7D">
        <w:rPr>
          <w:rFonts w:ascii="Tahoma" w:hAnsi="Tahoma" w:cs="Tahoma"/>
          <w:sz w:val="21"/>
          <w:szCs w:val="21"/>
        </w:rPr>
        <w:t>Aprobarea modificării art. 8.18. din Actul Constitutiv al Societății, care va avea următorul conținut:</w:t>
      </w:r>
    </w:p>
    <w:p w14:paraId="2E474FB6" w14:textId="77777777" w:rsidR="004F398F" w:rsidRDefault="004F398F" w:rsidP="004F398F">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t>„</w:t>
      </w:r>
      <w:r w:rsidRPr="00641966">
        <w:rPr>
          <w:rFonts w:ascii="Tahoma" w:hAnsi="Tahoma" w:cs="Tahoma"/>
          <w:i/>
          <w:iCs/>
          <w:sz w:val="21"/>
          <w:szCs w:val="21"/>
        </w:rPr>
        <w:t>8.18.</w:t>
      </w:r>
      <w:r>
        <w:rPr>
          <w:rFonts w:ascii="Tahoma" w:hAnsi="Tahoma" w:cs="Tahoma"/>
          <w:i/>
          <w:iCs/>
          <w:sz w:val="21"/>
          <w:szCs w:val="21"/>
        </w:rPr>
        <w:t xml:space="preserve"> </w:t>
      </w:r>
      <w:r w:rsidRPr="00641966">
        <w:rPr>
          <w:rFonts w:ascii="Tahoma" w:hAnsi="Tahoma" w:cs="Tahoma"/>
          <w:i/>
          <w:iCs/>
          <w:sz w:val="21"/>
          <w:szCs w:val="21"/>
        </w:rPr>
        <w:t>Hotărârea privind majorarea capitalului social are efect numai în măsura în care a fost adusă la îndeplinire in termen de 18 (optsprezece) luni de la data adoptării acesteia.</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4F398F" w14:paraId="27AA62DD" w14:textId="77777777" w:rsidTr="00F54315">
        <w:tc>
          <w:tcPr>
            <w:tcW w:w="1667" w:type="pct"/>
          </w:tcPr>
          <w:p w14:paraId="00C9C313"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574D6E17"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0855F6B"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4F398F" w14:paraId="373D9A43" w14:textId="77777777" w:rsidTr="00F54315">
        <w:tc>
          <w:tcPr>
            <w:tcW w:w="1667" w:type="pct"/>
          </w:tcPr>
          <w:p w14:paraId="4E9F8DB4" w14:textId="77777777" w:rsidR="004F398F" w:rsidRPr="0030093D" w:rsidRDefault="004F398F" w:rsidP="00F54315">
            <w:pPr>
              <w:spacing w:before="120" w:after="175" w:line="285" w:lineRule="exact"/>
              <w:rPr>
                <w:rFonts w:ascii="Tahoma" w:hAnsi="Tahoma" w:cs="Tahoma"/>
                <w:sz w:val="21"/>
                <w:szCs w:val="21"/>
              </w:rPr>
            </w:pPr>
          </w:p>
        </w:tc>
        <w:tc>
          <w:tcPr>
            <w:tcW w:w="1667" w:type="pct"/>
          </w:tcPr>
          <w:p w14:paraId="5A0C0EED" w14:textId="77777777" w:rsidR="004F398F" w:rsidRPr="0030093D" w:rsidRDefault="004F398F" w:rsidP="00F54315">
            <w:pPr>
              <w:spacing w:before="120" w:after="175" w:line="285" w:lineRule="exact"/>
              <w:rPr>
                <w:rFonts w:ascii="Tahoma" w:hAnsi="Tahoma" w:cs="Tahoma"/>
                <w:sz w:val="21"/>
                <w:szCs w:val="21"/>
              </w:rPr>
            </w:pPr>
          </w:p>
        </w:tc>
        <w:tc>
          <w:tcPr>
            <w:tcW w:w="1666" w:type="pct"/>
          </w:tcPr>
          <w:p w14:paraId="1BA58074" w14:textId="77777777" w:rsidR="004F398F" w:rsidRPr="0030093D" w:rsidRDefault="004F398F" w:rsidP="00F54315">
            <w:pPr>
              <w:spacing w:before="120" w:after="175" w:line="285" w:lineRule="exact"/>
              <w:rPr>
                <w:rFonts w:ascii="Tahoma" w:hAnsi="Tahoma" w:cs="Tahoma"/>
                <w:sz w:val="21"/>
                <w:szCs w:val="21"/>
              </w:rPr>
            </w:pPr>
          </w:p>
        </w:tc>
      </w:tr>
    </w:tbl>
    <w:p w14:paraId="5153D80D" w14:textId="77777777" w:rsidR="004F398F" w:rsidRDefault="004F398F" w:rsidP="004F398F">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18945127" w14:textId="77777777" w:rsidR="004F398F" w:rsidRPr="00D162A0" w:rsidRDefault="004F398F" w:rsidP="004F398F">
      <w:pPr>
        <w:spacing w:before="120" w:after="175" w:line="285" w:lineRule="exact"/>
        <w:jc w:val="both"/>
        <w:rPr>
          <w:rFonts w:ascii="Tahoma" w:hAnsi="Tahoma" w:cs="Tahoma"/>
          <w:bCs/>
          <w:i/>
          <w:iCs/>
          <w:sz w:val="21"/>
          <w:szCs w:val="21"/>
        </w:rPr>
      </w:pPr>
    </w:p>
    <w:p w14:paraId="0CFA0443" w14:textId="77777777" w:rsidR="004F398F" w:rsidRPr="0030093D" w:rsidRDefault="004F398F" w:rsidP="004F398F">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6</w:t>
      </w:r>
      <w:r w:rsidRPr="0030093D">
        <w:rPr>
          <w:rFonts w:ascii="Tahoma" w:hAnsi="Tahoma" w:cs="Tahoma"/>
          <w:b/>
          <w:bCs/>
          <w:sz w:val="21"/>
          <w:szCs w:val="21"/>
        </w:rPr>
        <w:t xml:space="preserve"> de pe ordinea de zi:</w:t>
      </w:r>
    </w:p>
    <w:p w14:paraId="6E822F91" w14:textId="77777777" w:rsidR="004F398F" w:rsidRPr="00895C7D" w:rsidRDefault="004F398F" w:rsidP="004F398F">
      <w:pPr>
        <w:spacing w:after="175" w:line="285" w:lineRule="exact"/>
        <w:ind w:left="426"/>
        <w:jc w:val="both"/>
        <w:rPr>
          <w:rFonts w:ascii="Tahoma" w:hAnsi="Tahoma" w:cs="Tahoma"/>
          <w:sz w:val="21"/>
          <w:szCs w:val="21"/>
        </w:rPr>
      </w:pPr>
      <w:bookmarkStart w:id="0" w:name="_Hlk112758137"/>
      <w:r w:rsidRPr="00895C7D">
        <w:rPr>
          <w:rFonts w:ascii="Tahoma" w:hAnsi="Tahoma" w:cs="Tahoma"/>
          <w:sz w:val="21"/>
          <w:szCs w:val="21"/>
        </w:rPr>
        <w:t>Aprobarea modificării art. 9.10. din Actul Constitutiv al Societății, care va avea următorul conținut:</w:t>
      </w:r>
    </w:p>
    <w:p w14:paraId="1367B47B" w14:textId="77777777" w:rsidR="004F398F" w:rsidRDefault="004F398F" w:rsidP="004F398F">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lastRenderedPageBreak/>
        <w:t>„</w:t>
      </w:r>
      <w:r w:rsidRPr="00641966">
        <w:rPr>
          <w:rFonts w:ascii="Tahoma" w:hAnsi="Tahoma" w:cs="Tahoma"/>
          <w:i/>
          <w:iCs/>
          <w:sz w:val="21"/>
          <w:szCs w:val="21"/>
        </w:rPr>
        <w:t>9.10.</w:t>
      </w:r>
      <w:r w:rsidRPr="00641966">
        <w:rPr>
          <w:rFonts w:ascii="Tahoma" w:hAnsi="Tahoma" w:cs="Tahoma"/>
          <w:i/>
          <w:iCs/>
          <w:sz w:val="21"/>
          <w:szCs w:val="21"/>
        </w:rPr>
        <w:tab/>
        <w:t>Exercitarea dreptului de retragere a acționarilor din Societate se realizează în condițiile și cu respectarea procedurilor stabilite prin lege, inclusiv legislația pieței de capital.</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4F398F" w14:paraId="398BB84D" w14:textId="77777777" w:rsidTr="00F54315">
        <w:tc>
          <w:tcPr>
            <w:tcW w:w="1667" w:type="pct"/>
          </w:tcPr>
          <w:bookmarkEnd w:id="0"/>
          <w:p w14:paraId="0C838E41"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DF5169A"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2E70D442"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4F398F" w14:paraId="473DC977" w14:textId="77777777" w:rsidTr="00F54315">
        <w:tc>
          <w:tcPr>
            <w:tcW w:w="1667" w:type="pct"/>
          </w:tcPr>
          <w:p w14:paraId="402A3106" w14:textId="77777777" w:rsidR="004F398F" w:rsidRPr="0030093D" w:rsidRDefault="004F398F" w:rsidP="00F54315">
            <w:pPr>
              <w:spacing w:before="120" w:after="175" w:line="285" w:lineRule="exact"/>
              <w:rPr>
                <w:rFonts w:ascii="Tahoma" w:hAnsi="Tahoma" w:cs="Tahoma"/>
                <w:sz w:val="21"/>
                <w:szCs w:val="21"/>
              </w:rPr>
            </w:pPr>
          </w:p>
        </w:tc>
        <w:tc>
          <w:tcPr>
            <w:tcW w:w="1667" w:type="pct"/>
          </w:tcPr>
          <w:p w14:paraId="2DA77EDC" w14:textId="77777777" w:rsidR="004F398F" w:rsidRPr="0030093D" w:rsidRDefault="004F398F" w:rsidP="00F54315">
            <w:pPr>
              <w:spacing w:before="120" w:after="175" w:line="285" w:lineRule="exact"/>
              <w:rPr>
                <w:rFonts w:ascii="Tahoma" w:hAnsi="Tahoma" w:cs="Tahoma"/>
                <w:sz w:val="21"/>
                <w:szCs w:val="21"/>
              </w:rPr>
            </w:pPr>
          </w:p>
        </w:tc>
        <w:tc>
          <w:tcPr>
            <w:tcW w:w="1666" w:type="pct"/>
          </w:tcPr>
          <w:p w14:paraId="0DBA82EF" w14:textId="77777777" w:rsidR="004F398F" w:rsidRPr="0030093D" w:rsidRDefault="004F398F" w:rsidP="00F54315">
            <w:pPr>
              <w:spacing w:before="120" w:after="175" w:line="285" w:lineRule="exact"/>
              <w:rPr>
                <w:rFonts w:ascii="Tahoma" w:hAnsi="Tahoma" w:cs="Tahoma"/>
                <w:sz w:val="21"/>
                <w:szCs w:val="21"/>
              </w:rPr>
            </w:pPr>
          </w:p>
        </w:tc>
      </w:tr>
    </w:tbl>
    <w:p w14:paraId="2866AE60" w14:textId="77777777" w:rsidR="004F398F" w:rsidRDefault="004F398F" w:rsidP="004F398F">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063C720B" w14:textId="77777777" w:rsidR="004F398F" w:rsidRDefault="004F398F" w:rsidP="004F398F">
      <w:pPr>
        <w:spacing w:before="120" w:after="175" w:line="285" w:lineRule="exact"/>
        <w:jc w:val="both"/>
        <w:rPr>
          <w:rFonts w:ascii="Tahoma" w:hAnsi="Tahoma" w:cs="Tahoma"/>
          <w:bCs/>
          <w:sz w:val="21"/>
          <w:szCs w:val="21"/>
        </w:rPr>
      </w:pPr>
    </w:p>
    <w:p w14:paraId="57EFC951" w14:textId="77777777" w:rsidR="004F398F" w:rsidRPr="0030093D" w:rsidRDefault="004F398F" w:rsidP="004F398F">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7</w:t>
      </w:r>
      <w:r w:rsidRPr="0030093D">
        <w:rPr>
          <w:rFonts w:ascii="Tahoma" w:hAnsi="Tahoma" w:cs="Tahoma"/>
          <w:b/>
          <w:bCs/>
          <w:sz w:val="21"/>
          <w:szCs w:val="21"/>
        </w:rPr>
        <w:t xml:space="preserve"> de pe ordinea de zi:</w:t>
      </w:r>
    </w:p>
    <w:p w14:paraId="250B008B" w14:textId="77777777" w:rsidR="004F398F" w:rsidRPr="00895C7D" w:rsidRDefault="004F398F" w:rsidP="004F398F">
      <w:pPr>
        <w:spacing w:after="175" w:line="285" w:lineRule="exact"/>
        <w:ind w:left="426"/>
        <w:jc w:val="both"/>
        <w:rPr>
          <w:rFonts w:ascii="Tahoma" w:hAnsi="Tahoma" w:cs="Tahoma"/>
          <w:sz w:val="21"/>
          <w:szCs w:val="21"/>
        </w:rPr>
      </w:pPr>
      <w:r w:rsidRPr="00895C7D">
        <w:rPr>
          <w:rFonts w:ascii="Tahoma" w:hAnsi="Tahoma" w:cs="Tahoma"/>
          <w:sz w:val="21"/>
          <w:szCs w:val="21"/>
        </w:rPr>
        <w:t>Aprobarea modificării art. 11.1. din Actul Constitutiv al Societății, care va avea următorul conținut:</w:t>
      </w:r>
    </w:p>
    <w:p w14:paraId="32209F5A" w14:textId="77777777" w:rsidR="004F398F" w:rsidRPr="00895C7D" w:rsidRDefault="004F398F" w:rsidP="004F398F">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t>„</w:t>
      </w:r>
      <w:r w:rsidRPr="00641966">
        <w:rPr>
          <w:rFonts w:ascii="Tahoma" w:hAnsi="Tahoma" w:cs="Tahoma"/>
          <w:i/>
          <w:iCs/>
          <w:sz w:val="21"/>
          <w:szCs w:val="21"/>
        </w:rPr>
        <w:t>11.1.</w:t>
      </w:r>
      <w:r w:rsidRPr="00641966">
        <w:rPr>
          <w:rFonts w:ascii="Tahoma" w:hAnsi="Tahoma" w:cs="Tahoma"/>
          <w:i/>
          <w:iCs/>
          <w:sz w:val="21"/>
          <w:szCs w:val="21"/>
        </w:rPr>
        <w:tab/>
      </w:r>
      <w:bookmarkStart w:id="1" w:name="_Hlk129868208"/>
      <w:r w:rsidRPr="00641966">
        <w:rPr>
          <w:rFonts w:ascii="Tahoma" w:hAnsi="Tahoma" w:cs="Tahoma"/>
          <w:i/>
          <w:iCs/>
          <w:sz w:val="21"/>
          <w:szCs w:val="21"/>
        </w:rPr>
        <w:t>Adunarea Generală Ordinară a Acționarilor se întrunește cel puțin o dată pe an, în cel mult 4 luni de la încheierea exercițiului financiar anterior. Adunarea Generală Ordinară a Acționarilor are atribuțiile prevăzute de lege</w:t>
      </w:r>
      <w:bookmarkEnd w:id="1"/>
      <w:r>
        <w:rPr>
          <w:rFonts w:ascii="Tahoma" w:hAnsi="Tahoma" w:cs="Tahoma"/>
          <w:i/>
          <w:iCs/>
          <w:sz w:val="21"/>
          <w:szCs w:val="21"/>
        </w:rPr>
        <w:t>.</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4F398F" w14:paraId="0B3EFB1D" w14:textId="77777777" w:rsidTr="00F54315">
        <w:tc>
          <w:tcPr>
            <w:tcW w:w="1667" w:type="pct"/>
          </w:tcPr>
          <w:p w14:paraId="288E04C8"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B5A3243"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E472AB9"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4F398F" w14:paraId="084FC127" w14:textId="77777777" w:rsidTr="00F54315">
        <w:tc>
          <w:tcPr>
            <w:tcW w:w="1667" w:type="pct"/>
          </w:tcPr>
          <w:p w14:paraId="0A343D6A" w14:textId="77777777" w:rsidR="004F398F" w:rsidRPr="0030093D" w:rsidRDefault="004F398F" w:rsidP="00F54315">
            <w:pPr>
              <w:spacing w:before="120" w:after="175" w:line="285" w:lineRule="exact"/>
              <w:rPr>
                <w:rFonts w:ascii="Tahoma" w:hAnsi="Tahoma" w:cs="Tahoma"/>
                <w:sz w:val="21"/>
                <w:szCs w:val="21"/>
              </w:rPr>
            </w:pPr>
          </w:p>
        </w:tc>
        <w:tc>
          <w:tcPr>
            <w:tcW w:w="1667" w:type="pct"/>
          </w:tcPr>
          <w:p w14:paraId="1124AFA0" w14:textId="77777777" w:rsidR="004F398F" w:rsidRPr="0030093D" w:rsidRDefault="004F398F" w:rsidP="00F54315">
            <w:pPr>
              <w:spacing w:before="120" w:after="175" w:line="285" w:lineRule="exact"/>
              <w:rPr>
                <w:rFonts w:ascii="Tahoma" w:hAnsi="Tahoma" w:cs="Tahoma"/>
                <w:sz w:val="21"/>
                <w:szCs w:val="21"/>
              </w:rPr>
            </w:pPr>
          </w:p>
        </w:tc>
        <w:tc>
          <w:tcPr>
            <w:tcW w:w="1666" w:type="pct"/>
          </w:tcPr>
          <w:p w14:paraId="477255BB" w14:textId="77777777" w:rsidR="004F398F" w:rsidRPr="0030093D" w:rsidRDefault="004F398F" w:rsidP="00F54315">
            <w:pPr>
              <w:spacing w:before="120" w:after="175" w:line="285" w:lineRule="exact"/>
              <w:rPr>
                <w:rFonts w:ascii="Tahoma" w:hAnsi="Tahoma" w:cs="Tahoma"/>
                <w:sz w:val="21"/>
                <w:szCs w:val="21"/>
              </w:rPr>
            </w:pPr>
          </w:p>
        </w:tc>
      </w:tr>
    </w:tbl>
    <w:p w14:paraId="76B19CF4" w14:textId="77777777" w:rsidR="004F398F" w:rsidRDefault="004F398F" w:rsidP="004F398F">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16DF27CA" w14:textId="77777777" w:rsidR="004F398F" w:rsidRDefault="004F398F" w:rsidP="004F398F">
      <w:pPr>
        <w:spacing w:before="120" w:after="175" w:line="285" w:lineRule="exact"/>
        <w:ind w:left="426"/>
        <w:jc w:val="both"/>
        <w:rPr>
          <w:rFonts w:ascii="Tahoma" w:hAnsi="Tahoma" w:cs="Tahoma"/>
          <w:bCs/>
          <w:sz w:val="21"/>
          <w:szCs w:val="21"/>
        </w:rPr>
      </w:pPr>
    </w:p>
    <w:p w14:paraId="0A0640A2" w14:textId="77777777" w:rsidR="004F398F" w:rsidRPr="0030093D" w:rsidRDefault="004F398F" w:rsidP="004F398F">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8</w:t>
      </w:r>
      <w:r w:rsidRPr="0030093D">
        <w:rPr>
          <w:rFonts w:ascii="Tahoma" w:hAnsi="Tahoma" w:cs="Tahoma"/>
          <w:b/>
          <w:bCs/>
          <w:sz w:val="21"/>
          <w:szCs w:val="21"/>
        </w:rPr>
        <w:t xml:space="preserve"> de pe ordinea de zi:</w:t>
      </w:r>
    </w:p>
    <w:p w14:paraId="2CEA4EEF" w14:textId="77777777" w:rsidR="004F398F" w:rsidRPr="00895C7D" w:rsidRDefault="004F398F" w:rsidP="004F398F">
      <w:pPr>
        <w:spacing w:after="175" w:line="285" w:lineRule="exact"/>
        <w:ind w:left="426"/>
        <w:jc w:val="both"/>
        <w:rPr>
          <w:rFonts w:ascii="Tahoma" w:hAnsi="Tahoma" w:cs="Tahoma"/>
          <w:sz w:val="21"/>
          <w:szCs w:val="21"/>
        </w:rPr>
      </w:pPr>
      <w:r w:rsidRPr="00895C7D">
        <w:rPr>
          <w:rFonts w:ascii="Tahoma" w:hAnsi="Tahoma" w:cs="Tahoma"/>
          <w:sz w:val="21"/>
          <w:szCs w:val="21"/>
        </w:rPr>
        <w:t>Aprobarea modificării art. 14.2. din Actul Constitutiv al Societății, care va avea următorul conținut:</w:t>
      </w:r>
    </w:p>
    <w:p w14:paraId="33E2F6A0" w14:textId="77777777" w:rsidR="004F398F" w:rsidRDefault="004F398F" w:rsidP="004F398F">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t>„</w:t>
      </w:r>
      <w:r w:rsidRPr="00B64037">
        <w:rPr>
          <w:rFonts w:ascii="Tahoma" w:hAnsi="Tahoma" w:cs="Tahoma"/>
          <w:i/>
          <w:iCs/>
          <w:sz w:val="21"/>
          <w:szCs w:val="21"/>
        </w:rPr>
        <w:t>14.2.</w:t>
      </w:r>
      <w:r w:rsidRPr="00B64037">
        <w:rPr>
          <w:rFonts w:ascii="Tahoma" w:hAnsi="Tahoma" w:cs="Tahoma"/>
          <w:i/>
          <w:iCs/>
          <w:sz w:val="21"/>
          <w:szCs w:val="21"/>
        </w:rPr>
        <w:tab/>
      </w:r>
      <w:bookmarkStart w:id="2" w:name="_Hlk129868526"/>
      <w:r w:rsidRPr="00B64037">
        <w:rPr>
          <w:rFonts w:ascii="Tahoma" w:hAnsi="Tahoma" w:cs="Tahoma"/>
          <w:i/>
          <w:iCs/>
          <w:sz w:val="21"/>
          <w:szCs w:val="21"/>
        </w:rPr>
        <w:t>Adunarea Generală Extraordinară a Acționarilor este legal constituită dacă acționarii reprezentând cel puțin 25% din numărul total de drepturi de vot sunt prezenți sau reprezentați. La cea de a doua convocare, AGEA este legal constituită dacă acționarii (prezenți sau reprezentați) dețin minim 20% din numărul total de drepturi de vot. În ambele cazuri, hotărârile se adoptă în mod valabil cu majoritatea voturilor deținute de acționarii prezenți sau reprezentați</w:t>
      </w:r>
      <w:bookmarkEnd w:id="2"/>
      <w:r w:rsidRPr="00B64037">
        <w:rPr>
          <w:rFonts w:ascii="Tahoma" w:hAnsi="Tahoma" w:cs="Tahoma"/>
          <w:i/>
          <w:iCs/>
          <w:sz w:val="21"/>
          <w:szCs w:val="21"/>
        </w:rPr>
        <w:t>.</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4F398F" w14:paraId="33FB840B" w14:textId="77777777" w:rsidTr="00F54315">
        <w:tc>
          <w:tcPr>
            <w:tcW w:w="1667" w:type="pct"/>
          </w:tcPr>
          <w:p w14:paraId="251C1CC3"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42882700"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C4D13BF"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4F398F" w14:paraId="2C23A6A2" w14:textId="77777777" w:rsidTr="00F54315">
        <w:tc>
          <w:tcPr>
            <w:tcW w:w="1667" w:type="pct"/>
          </w:tcPr>
          <w:p w14:paraId="53056500" w14:textId="77777777" w:rsidR="004F398F" w:rsidRPr="0030093D" w:rsidRDefault="004F398F" w:rsidP="00F54315">
            <w:pPr>
              <w:spacing w:before="120" w:after="175" w:line="285" w:lineRule="exact"/>
              <w:rPr>
                <w:rFonts w:ascii="Tahoma" w:hAnsi="Tahoma" w:cs="Tahoma"/>
                <w:sz w:val="21"/>
                <w:szCs w:val="21"/>
              </w:rPr>
            </w:pPr>
          </w:p>
        </w:tc>
        <w:tc>
          <w:tcPr>
            <w:tcW w:w="1667" w:type="pct"/>
          </w:tcPr>
          <w:p w14:paraId="11008406" w14:textId="77777777" w:rsidR="004F398F" w:rsidRPr="0030093D" w:rsidRDefault="004F398F" w:rsidP="00F54315">
            <w:pPr>
              <w:spacing w:before="120" w:after="175" w:line="285" w:lineRule="exact"/>
              <w:rPr>
                <w:rFonts w:ascii="Tahoma" w:hAnsi="Tahoma" w:cs="Tahoma"/>
                <w:sz w:val="21"/>
                <w:szCs w:val="21"/>
              </w:rPr>
            </w:pPr>
          </w:p>
        </w:tc>
        <w:tc>
          <w:tcPr>
            <w:tcW w:w="1666" w:type="pct"/>
          </w:tcPr>
          <w:p w14:paraId="5BD5978B" w14:textId="77777777" w:rsidR="004F398F" w:rsidRPr="0030093D" w:rsidRDefault="004F398F" w:rsidP="00F54315">
            <w:pPr>
              <w:spacing w:before="120" w:after="175" w:line="285" w:lineRule="exact"/>
              <w:rPr>
                <w:rFonts w:ascii="Tahoma" w:hAnsi="Tahoma" w:cs="Tahoma"/>
                <w:sz w:val="21"/>
                <w:szCs w:val="21"/>
              </w:rPr>
            </w:pPr>
          </w:p>
        </w:tc>
      </w:tr>
    </w:tbl>
    <w:p w14:paraId="6EBC6758" w14:textId="77777777" w:rsidR="004F398F" w:rsidRDefault="004F398F" w:rsidP="004F398F">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4CD59AA5" w14:textId="77777777" w:rsidR="004F398F" w:rsidRDefault="004F398F" w:rsidP="004F398F">
      <w:pPr>
        <w:spacing w:before="120" w:after="175" w:line="285" w:lineRule="exact"/>
        <w:ind w:left="426"/>
        <w:jc w:val="both"/>
        <w:rPr>
          <w:rFonts w:ascii="Tahoma" w:hAnsi="Tahoma" w:cs="Tahoma"/>
          <w:bCs/>
          <w:sz w:val="21"/>
          <w:szCs w:val="21"/>
        </w:rPr>
      </w:pPr>
    </w:p>
    <w:p w14:paraId="399A9990" w14:textId="77777777" w:rsidR="004F398F" w:rsidRPr="0030093D" w:rsidRDefault="004F398F" w:rsidP="004F398F">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9</w:t>
      </w:r>
      <w:r w:rsidRPr="0030093D">
        <w:rPr>
          <w:rFonts w:ascii="Tahoma" w:hAnsi="Tahoma" w:cs="Tahoma"/>
          <w:b/>
          <w:bCs/>
          <w:sz w:val="21"/>
          <w:szCs w:val="21"/>
        </w:rPr>
        <w:t xml:space="preserve"> de pe ordinea de zi:</w:t>
      </w:r>
    </w:p>
    <w:p w14:paraId="7B01F92F" w14:textId="77777777" w:rsidR="004F398F" w:rsidRPr="00895C7D" w:rsidRDefault="004F398F" w:rsidP="004F398F">
      <w:pPr>
        <w:spacing w:after="175" w:line="285" w:lineRule="exact"/>
        <w:ind w:left="426"/>
        <w:jc w:val="both"/>
        <w:rPr>
          <w:rFonts w:ascii="Tahoma" w:hAnsi="Tahoma" w:cs="Tahoma"/>
          <w:sz w:val="21"/>
          <w:szCs w:val="21"/>
        </w:rPr>
      </w:pPr>
      <w:r w:rsidRPr="00895C7D">
        <w:rPr>
          <w:rFonts w:ascii="Tahoma" w:hAnsi="Tahoma" w:cs="Tahoma"/>
          <w:sz w:val="21"/>
          <w:szCs w:val="21"/>
        </w:rPr>
        <w:t>Aprobarea modificării art. 17.27 din Actul Constitutiv al Societății, care va avea următorul conținut:</w:t>
      </w:r>
    </w:p>
    <w:p w14:paraId="15C1720B" w14:textId="77777777" w:rsidR="004F398F" w:rsidRPr="0057009F" w:rsidRDefault="004F398F" w:rsidP="004F398F">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t>„</w:t>
      </w:r>
      <w:r w:rsidRPr="006E1CB0">
        <w:rPr>
          <w:rFonts w:ascii="Tahoma" w:hAnsi="Tahoma" w:cs="Tahoma"/>
          <w:i/>
          <w:iCs/>
          <w:sz w:val="21"/>
          <w:szCs w:val="21"/>
        </w:rPr>
        <w:t>17.27.</w:t>
      </w:r>
      <w:r w:rsidRPr="006E1CB0">
        <w:rPr>
          <w:rFonts w:ascii="Tahoma" w:hAnsi="Tahoma" w:cs="Tahoma"/>
          <w:i/>
          <w:iCs/>
          <w:sz w:val="21"/>
          <w:szCs w:val="21"/>
        </w:rPr>
        <w:tab/>
      </w:r>
      <w:bookmarkStart w:id="3" w:name="_Hlk129868614"/>
      <w:r w:rsidRPr="006E1CB0">
        <w:rPr>
          <w:rFonts w:ascii="Tahoma" w:hAnsi="Tahoma" w:cs="Tahoma"/>
          <w:i/>
          <w:iCs/>
          <w:sz w:val="21"/>
          <w:szCs w:val="21"/>
        </w:rPr>
        <w:t>Administratorul care nu a respectat prevederile pct. 17.26 va răspunde pentru daunele ce au rezultat pentru Societate</w:t>
      </w:r>
      <w:bookmarkEnd w:id="3"/>
      <w:r w:rsidRPr="006E1CB0">
        <w:rPr>
          <w:rFonts w:ascii="Tahoma" w:hAnsi="Tahoma" w:cs="Tahoma"/>
          <w:i/>
          <w:iCs/>
          <w:sz w:val="21"/>
          <w:szCs w:val="21"/>
        </w:rPr>
        <w:t>.</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4F398F" w14:paraId="2A3711C2" w14:textId="77777777" w:rsidTr="00F54315">
        <w:tc>
          <w:tcPr>
            <w:tcW w:w="1667" w:type="pct"/>
          </w:tcPr>
          <w:p w14:paraId="3940CE1D"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062FF845"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9541859"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4F398F" w14:paraId="4F5D18D1" w14:textId="77777777" w:rsidTr="00F54315">
        <w:tc>
          <w:tcPr>
            <w:tcW w:w="1667" w:type="pct"/>
          </w:tcPr>
          <w:p w14:paraId="1DB10A08" w14:textId="77777777" w:rsidR="004F398F" w:rsidRPr="0030093D" w:rsidRDefault="004F398F" w:rsidP="00F54315">
            <w:pPr>
              <w:spacing w:before="120" w:after="175" w:line="285" w:lineRule="exact"/>
              <w:rPr>
                <w:rFonts w:ascii="Tahoma" w:hAnsi="Tahoma" w:cs="Tahoma"/>
                <w:sz w:val="21"/>
                <w:szCs w:val="21"/>
              </w:rPr>
            </w:pPr>
          </w:p>
        </w:tc>
        <w:tc>
          <w:tcPr>
            <w:tcW w:w="1667" w:type="pct"/>
          </w:tcPr>
          <w:p w14:paraId="2BDAA47B" w14:textId="77777777" w:rsidR="004F398F" w:rsidRPr="0030093D" w:rsidRDefault="004F398F" w:rsidP="00F54315">
            <w:pPr>
              <w:spacing w:before="120" w:after="175" w:line="285" w:lineRule="exact"/>
              <w:rPr>
                <w:rFonts w:ascii="Tahoma" w:hAnsi="Tahoma" w:cs="Tahoma"/>
                <w:sz w:val="21"/>
                <w:szCs w:val="21"/>
              </w:rPr>
            </w:pPr>
          </w:p>
        </w:tc>
        <w:tc>
          <w:tcPr>
            <w:tcW w:w="1666" w:type="pct"/>
          </w:tcPr>
          <w:p w14:paraId="7DE4D8C6" w14:textId="77777777" w:rsidR="004F398F" w:rsidRPr="0030093D" w:rsidRDefault="004F398F" w:rsidP="00F54315">
            <w:pPr>
              <w:spacing w:before="120" w:after="175" w:line="285" w:lineRule="exact"/>
              <w:rPr>
                <w:rFonts w:ascii="Tahoma" w:hAnsi="Tahoma" w:cs="Tahoma"/>
                <w:sz w:val="21"/>
                <w:szCs w:val="21"/>
              </w:rPr>
            </w:pPr>
          </w:p>
        </w:tc>
      </w:tr>
    </w:tbl>
    <w:p w14:paraId="418DF18D" w14:textId="77777777" w:rsidR="004F398F" w:rsidRDefault="004F398F" w:rsidP="004F398F">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7D789013" w14:textId="77777777" w:rsidR="004F398F" w:rsidRDefault="004F398F" w:rsidP="004F398F">
      <w:pPr>
        <w:spacing w:before="120" w:after="175" w:line="285" w:lineRule="exact"/>
        <w:ind w:left="426"/>
        <w:jc w:val="both"/>
        <w:rPr>
          <w:rFonts w:ascii="Tahoma" w:hAnsi="Tahoma" w:cs="Tahoma"/>
          <w:bCs/>
          <w:sz w:val="21"/>
          <w:szCs w:val="21"/>
        </w:rPr>
      </w:pPr>
    </w:p>
    <w:p w14:paraId="153C31A6" w14:textId="77777777" w:rsidR="004F398F" w:rsidRPr="0030093D" w:rsidRDefault="004F398F" w:rsidP="004F398F">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10</w:t>
      </w:r>
      <w:r w:rsidRPr="0030093D">
        <w:rPr>
          <w:rFonts w:ascii="Tahoma" w:hAnsi="Tahoma" w:cs="Tahoma"/>
          <w:b/>
          <w:bCs/>
          <w:sz w:val="21"/>
          <w:szCs w:val="21"/>
        </w:rPr>
        <w:t xml:space="preserve"> de pe ordinea de zi:</w:t>
      </w:r>
    </w:p>
    <w:p w14:paraId="414973D0" w14:textId="77777777" w:rsidR="004F398F" w:rsidRPr="00895C7D" w:rsidRDefault="004F398F" w:rsidP="004F398F">
      <w:pPr>
        <w:spacing w:after="175" w:line="285" w:lineRule="exact"/>
        <w:ind w:left="426"/>
        <w:jc w:val="both"/>
        <w:rPr>
          <w:rFonts w:ascii="Tahoma" w:hAnsi="Tahoma" w:cs="Tahoma"/>
          <w:sz w:val="21"/>
          <w:szCs w:val="21"/>
        </w:rPr>
      </w:pPr>
      <w:r w:rsidRPr="00895C7D">
        <w:rPr>
          <w:rFonts w:ascii="Tahoma" w:hAnsi="Tahoma" w:cs="Tahoma"/>
          <w:sz w:val="21"/>
          <w:szCs w:val="21"/>
        </w:rPr>
        <w:t xml:space="preserve">Stabilirea datei de </w:t>
      </w:r>
      <w:r w:rsidRPr="00895C7D">
        <w:rPr>
          <w:rFonts w:ascii="Tahoma" w:hAnsi="Tahoma" w:cs="Tahoma"/>
          <w:b/>
          <w:bCs/>
          <w:sz w:val="21"/>
          <w:szCs w:val="21"/>
        </w:rPr>
        <w:t>10.05.2023</w:t>
      </w:r>
      <w:r w:rsidRPr="00895C7D">
        <w:rPr>
          <w:rFonts w:ascii="Tahoma" w:hAnsi="Tahoma" w:cs="Tahoma"/>
          <w:sz w:val="21"/>
          <w:szCs w:val="21"/>
        </w:rPr>
        <w:t xml:space="preserve"> ca dată de înregistrare pentru identificarea acționarilor asupra cărora se răsfrâng efectele hotărârilor adoptate de către AGEA, în conformitate cu prevederile art. 87 (1) din Legea nr. 24/2017 și a datei de </w:t>
      </w:r>
      <w:r w:rsidRPr="00895C7D">
        <w:rPr>
          <w:rFonts w:ascii="Tahoma" w:hAnsi="Tahoma" w:cs="Tahoma"/>
          <w:b/>
          <w:bCs/>
          <w:sz w:val="21"/>
          <w:szCs w:val="21"/>
        </w:rPr>
        <w:t>09.05.2023</w:t>
      </w:r>
      <w:r w:rsidRPr="00895C7D">
        <w:rPr>
          <w:rFonts w:ascii="Tahoma" w:hAnsi="Tahoma" w:cs="Tahoma"/>
          <w:sz w:val="21"/>
          <w:szCs w:val="21"/>
        </w:rPr>
        <w:t xml:space="preserve"> ca „ex-date”</w:t>
      </w:r>
      <w:r w:rsidRPr="009772DA">
        <w:t xml:space="preserve"> </w:t>
      </w:r>
      <w:r w:rsidRPr="00895C7D">
        <w:rPr>
          <w:rFonts w:ascii="Tahoma" w:hAnsi="Tahoma" w:cs="Tahoma"/>
          <w:sz w:val="21"/>
          <w:szCs w:val="21"/>
        </w:rPr>
        <w:t>calculată în conformitate cu prevederile art. 2 alin. (2) lit. (l) din Regulamentul nr. 5/2018. Data plății nu este aplicabilă.</w:t>
      </w:r>
    </w:p>
    <w:tbl>
      <w:tblPr>
        <w:tblStyle w:val="TableGrid"/>
        <w:tblW w:w="4795" w:type="pct"/>
        <w:tblInd w:w="421" w:type="dxa"/>
        <w:tblLook w:val="04A0" w:firstRow="1" w:lastRow="0" w:firstColumn="1" w:lastColumn="0" w:noHBand="0" w:noVBand="1"/>
      </w:tblPr>
      <w:tblGrid>
        <w:gridCol w:w="2882"/>
        <w:gridCol w:w="2883"/>
        <w:gridCol w:w="2881"/>
      </w:tblGrid>
      <w:tr w:rsidR="004F398F" w14:paraId="43C279B4" w14:textId="77777777" w:rsidTr="00F54315">
        <w:tc>
          <w:tcPr>
            <w:tcW w:w="1667" w:type="pct"/>
          </w:tcPr>
          <w:p w14:paraId="39ECC97B"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4BFA4222"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AC7F302"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4F398F" w14:paraId="708D6300" w14:textId="77777777" w:rsidTr="00F54315">
        <w:tc>
          <w:tcPr>
            <w:tcW w:w="1667" w:type="pct"/>
          </w:tcPr>
          <w:p w14:paraId="16C3D066" w14:textId="77777777" w:rsidR="004F398F" w:rsidRPr="0030093D" w:rsidRDefault="004F398F" w:rsidP="00F54315">
            <w:pPr>
              <w:spacing w:before="120" w:after="175" w:line="285" w:lineRule="exact"/>
              <w:rPr>
                <w:rFonts w:ascii="Tahoma" w:hAnsi="Tahoma" w:cs="Tahoma"/>
                <w:sz w:val="21"/>
                <w:szCs w:val="21"/>
              </w:rPr>
            </w:pPr>
          </w:p>
        </w:tc>
        <w:tc>
          <w:tcPr>
            <w:tcW w:w="1667" w:type="pct"/>
          </w:tcPr>
          <w:p w14:paraId="711EA302" w14:textId="77777777" w:rsidR="004F398F" w:rsidRPr="0030093D" w:rsidRDefault="004F398F" w:rsidP="00F54315">
            <w:pPr>
              <w:spacing w:before="120" w:after="175" w:line="285" w:lineRule="exact"/>
              <w:rPr>
                <w:rFonts w:ascii="Tahoma" w:hAnsi="Tahoma" w:cs="Tahoma"/>
                <w:sz w:val="21"/>
                <w:szCs w:val="21"/>
              </w:rPr>
            </w:pPr>
          </w:p>
        </w:tc>
        <w:tc>
          <w:tcPr>
            <w:tcW w:w="1666" w:type="pct"/>
          </w:tcPr>
          <w:p w14:paraId="3F606848" w14:textId="77777777" w:rsidR="004F398F" w:rsidRPr="0030093D" w:rsidRDefault="004F398F" w:rsidP="00F54315">
            <w:pPr>
              <w:spacing w:before="120" w:after="175" w:line="285" w:lineRule="exact"/>
              <w:rPr>
                <w:rFonts w:ascii="Tahoma" w:hAnsi="Tahoma" w:cs="Tahoma"/>
                <w:sz w:val="21"/>
                <w:szCs w:val="21"/>
              </w:rPr>
            </w:pPr>
          </w:p>
        </w:tc>
      </w:tr>
    </w:tbl>
    <w:p w14:paraId="7B1BF6D3" w14:textId="77777777" w:rsidR="004F398F" w:rsidRDefault="004F398F" w:rsidP="004F398F">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7AD8F85B" w14:textId="77777777" w:rsidR="004F398F" w:rsidRDefault="004F398F" w:rsidP="004F398F">
      <w:pPr>
        <w:spacing w:before="120" w:after="175" w:line="285" w:lineRule="exact"/>
        <w:ind w:left="426"/>
        <w:jc w:val="both"/>
        <w:rPr>
          <w:rFonts w:ascii="Tahoma" w:hAnsi="Tahoma" w:cs="Tahoma"/>
          <w:bCs/>
          <w:sz w:val="21"/>
          <w:szCs w:val="21"/>
        </w:rPr>
      </w:pPr>
    </w:p>
    <w:p w14:paraId="70BCB710" w14:textId="77777777" w:rsidR="004F398F" w:rsidRDefault="004F398F" w:rsidP="004F398F">
      <w:pPr>
        <w:spacing w:before="120" w:after="175" w:line="285" w:lineRule="exact"/>
        <w:ind w:left="426"/>
        <w:jc w:val="both"/>
        <w:rPr>
          <w:rFonts w:ascii="Tahoma" w:hAnsi="Tahoma" w:cs="Tahoma"/>
          <w:bCs/>
          <w:sz w:val="21"/>
          <w:szCs w:val="21"/>
        </w:rPr>
      </w:pPr>
    </w:p>
    <w:p w14:paraId="12C7D255" w14:textId="77777777" w:rsidR="004F398F" w:rsidRPr="0030093D" w:rsidRDefault="004F398F" w:rsidP="004F398F">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lastRenderedPageBreak/>
        <w:t xml:space="preserve">Punctul </w:t>
      </w:r>
      <w:r>
        <w:rPr>
          <w:rFonts w:ascii="Tahoma" w:hAnsi="Tahoma" w:cs="Tahoma"/>
          <w:b/>
          <w:bCs/>
          <w:sz w:val="21"/>
          <w:szCs w:val="21"/>
        </w:rPr>
        <w:t>11</w:t>
      </w:r>
      <w:r w:rsidRPr="0030093D">
        <w:rPr>
          <w:rFonts w:ascii="Tahoma" w:hAnsi="Tahoma" w:cs="Tahoma"/>
          <w:b/>
          <w:bCs/>
          <w:sz w:val="21"/>
          <w:szCs w:val="21"/>
        </w:rPr>
        <w:t xml:space="preserve"> de pe ordinea de zi:</w:t>
      </w:r>
    </w:p>
    <w:p w14:paraId="16DCC18D" w14:textId="77777777" w:rsidR="004F398F" w:rsidRPr="00895C7D" w:rsidRDefault="004F398F" w:rsidP="004F398F">
      <w:pPr>
        <w:spacing w:after="175" w:line="285" w:lineRule="exact"/>
        <w:ind w:left="426"/>
        <w:jc w:val="both"/>
        <w:rPr>
          <w:rFonts w:ascii="Tahoma" w:hAnsi="Tahoma" w:cs="Tahoma"/>
          <w:sz w:val="21"/>
          <w:szCs w:val="21"/>
        </w:rPr>
      </w:pPr>
      <w:r w:rsidRPr="00895C7D">
        <w:rPr>
          <w:rFonts w:ascii="Tahoma" w:hAnsi="Tahoma" w:cs="Tahoma"/>
          <w:sz w:val="21"/>
          <w:szCs w:val="21"/>
        </w:rPr>
        <w:t>Aprobarea împuternicirii membrilor Consiliului de Administrație și/sau Directorului General al Societății, cu posibilitatea de subdelegare, ca în numele și pe seama Societății, cu putere și autoritate deplină, să semneze orice documente, inclusiv hotărârea AGEA și Actul Constitutiv actualizat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tbl>
      <w:tblPr>
        <w:tblStyle w:val="TableGrid"/>
        <w:tblW w:w="4795" w:type="pct"/>
        <w:tblInd w:w="421" w:type="dxa"/>
        <w:tblLook w:val="04A0" w:firstRow="1" w:lastRow="0" w:firstColumn="1" w:lastColumn="0" w:noHBand="0" w:noVBand="1"/>
      </w:tblPr>
      <w:tblGrid>
        <w:gridCol w:w="2882"/>
        <w:gridCol w:w="2883"/>
        <w:gridCol w:w="2881"/>
      </w:tblGrid>
      <w:tr w:rsidR="004F398F" w14:paraId="16B3D36B" w14:textId="77777777" w:rsidTr="00F54315">
        <w:tc>
          <w:tcPr>
            <w:tcW w:w="1667" w:type="pct"/>
          </w:tcPr>
          <w:p w14:paraId="2DF9FA51"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A04C2D3"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3B30AD8" w14:textId="77777777" w:rsidR="004F398F" w:rsidRPr="0030093D" w:rsidRDefault="004F398F" w:rsidP="00F54315">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4F398F" w14:paraId="7D91EC3E" w14:textId="77777777" w:rsidTr="00F54315">
        <w:tc>
          <w:tcPr>
            <w:tcW w:w="1667" w:type="pct"/>
          </w:tcPr>
          <w:p w14:paraId="0BC26646" w14:textId="77777777" w:rsidR="004F398F" w:rsidRPr="0030093D" w:rsidRDefault="004F398F" w:rsidP="00F54315">
            <w:pPr>
              <w:spacing w:before="120" w:after="175" w:line="285" w:lineRule="exact"/>
              <w:rPr>
                <w:rFonts w:ascii="Tahoma" w:hAnsi="Tahoma" w:cs="Tahoma"/>
                <w:sz w:val="21"/>
                <w:szCs w:val="21"/>
              </w:rPr>
            </w:pPr>
          </w:p>
        </w:tc>
        <w:tc>
          <w:tcPr>
            <w:tcW w:w="1667" w:type="pct"/>
          </w:tcPr>
          <w:p w14:paraId="3BDA39F6" w14:textId="77777777" w:rsidR="004F398F" w:rsidRPr="0030093D" w:rsidRDefault="004F398F" w:rsidP="00F54315">
            <w:pPr>
              <w:spacing w:before="120" w:after="175" w:line="285" w:lineRule="exact"/>
              <w:rPr>
                <w:rFonts w:ascii="Tahoma" w:hAnsi="Tahoma" w:cs="Tahoma"/>
                <w:sz w:val="21"/>
                <w:szCs w:val="21"/>
              </w:rPr>
            </w:pPr>
          </w:p>
        </w:tc>
        <w:tc>
          <w:tcPr>
            <w:tcW w:w="1666" w:type="pct"/>
          </w:tcPr>
          <w:p w14:paraId="3DEE647D" w14:textId="77777777" w:rsidR="004F398F" w:rsidRPr="0030093D" w:rsidRDefault="004F398F" w:rsidP="00F54315">
            <w:pPr>
              <w:spacing w:before="120" w:after="175" w:line="285" w:lineRule="exact"/>
              <w:rPr>
                <w:rFonts w:ascii="Tahoma" w:hAnsi="Tahoma" w:cs="Tahoma"/>
                <w:sz w:val="21"/>
                <w:szCs w:val="21"/>
              </w:rPr>
            </w:pPr>
          </w:p>
        </w:tc>
      </w:tr>
    </w:tbl>
    <w:p w14:paraId="622108BF" w14:textId="77777777" w:rsidR="004F398F" w:rsidRPr="00895C7D" w:rsidRDefault="004F398F" w:rsidP="004F398F">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6AB7275B" w14:textId="77777777" w:rsidR="00D76005" w:rsidRPr="00694403" w:rsidRDefault="00D76005" w:rsidP="00B83A50">
      <w:pPr>
        <w:spacing w:before="120" w:after="175" w:line="285" w:lineRule="exact"/>
        <w:jc w:val="both"/>
        <w:rPr>
          <w:rFonts w:ascii="Tahoma" w:hAnsi="Tahoma" w:cs="Tahoma"/>
          <w:bCs/>
          <w:i/>
          <w:iCs/>
          <w:sz w:val="21"/>
          <w:szCs w:val="21"/>
        </w:rPr>
      </w:pPr>
    </w:p>
    <w:p w14:paraId="37365E29" w14:textId="77777777" w:rsidR="00694403" w:rsidRPr="00694403" w:rsidRDefault="00694403" w:rsidP="00694403">
      <w:pPr>
        <w:spacing w:before="120" w:after="120" w:line="280" w:lineRule="exact"/>
        <w:jc w:val="both"/>
        <w:rPr>
          <w:rFonts w:ascii="Tahoma" w:hAnsi="Tahoma" w:cs="Tahoma"/>
          <w:sz w:val="21"/>
          <w:szCs w:val="21"/>
        </w:rPr>
      </w:pPr>
      <w:r w:rsidRPr="00694403">
        <w:rPr>
          <w:rFonts w:ascii="Tahoma" w:hAnsi="Tahoma" w:cs="Tahoma"/>
          <w:sz w:val="21"/>
          <w:szCs w:val="21"/>
        </w:rPr>
        <w:t xml:space="preserve">Prezentul formular de împuternicire specială a fost pus la </w:t>
      </w:r>
      <w:proofErr w:type="spellStart"/>
      <w:r w:rsidRPr="00694403">
        <w:rPr>
          <w:rFonts w:ascii="Tahoma" w:hAnsi="Tahoma" w:cs="Tahoma"/>
          <w:sz w:val="21"/>
          <w:szCs w:val="21"/>
        </w:rPr>
        <w:t>dispoziţie</w:t>
      </w:r>
      <w:proofErr w:type="spellEnd"/>
      <w:r w:rsidRPr="00694403">
        <w:rPr>
          <w:rFonts w:ascii="Tahoma" w:hAnsi="Tahoma" w:cs="Tahoma"/>
          <w:sz w:val="21"/>
          <w:szCs w:val="21"/>
        </w:rPr>
        <w:t xml:space="preserve"> în 3 (trei) exemplare originale, având următoarele </w:t>
      </w:r>
      <w:proofErr w:type="spellStart"/>
      <w:r w:rsidRPr="00694403">
        <w:rPr>
          <w:rFonts w:ascii="Tahoma" w:hAnsi="Tahoma" w:cs="Tahoma"/>
          <w:sz w:val="21"/>
          <w:szCs w:val="21"/>
        </w:rPr>
        <w:t>destinaţii</w:t>
      </w:r>
      <w:proofErr w:type="spellEnd"/>
      <w:r w:rsidRPr="00694403">
        <w:rPr>
          <w:rFonts w:ascii="Tahoma" w:hAnsi="Tahoma" w:cs="Tahoma"/>
          <w:sz w:val="21"/>
          <w:szCs w:val="21"/>
        </w:rPr>
        <w:t xml:space="preserve">: unul pentru </w:t>
      </w:r>
      <w:proofErr w:type="spellStart"/>
      <w:r w:rsidRPr="00694403">
        <w:rPr>
          <w:rFonts w:ascii="Tahoma" w:hAnsi="Tahoma" w:cs="Tahoma"/>
          <w:sz w:val="21"/>
          <w:szCs w:val="21"/>
        </w:rPr>
        <w:t>acţionar</w:t>
      </w:r>
      <w:proofErr w:type="spellEnd"/>
      <w:r w:rsidRPr="00694403">
        <w:rPr>
          <w:rFonts w:ascii="Tahoma" w:hAnsi="Tahoma" w:cs="Tahoma"/>
          <w:sz w:val="21"/>
          <w:szCs w:val="21"/>
        </w:rPr>
        <w:t>, al doilea pentru reprezentant, iar cel de-al treilea pentru emitent.</w:t>
      </w:r>
    </w:p>
    <w:p w14:paraId="3BC70963" w14:textId="77777777" w:rsidR="00694403" w:rsidRPr="00694403" w:rsidRDefault="00694403" w:rsidP="00694403">
      <w:pPr>
        <w:spacing w:before="120" w:after="120" w:line="280" w:lineRule="exact"/>
        <w:jc w:val="both"/>
        <w:rPr>
          <w:rFonts w:ascii="Tahoma" w:hAnsi="Tahoma" w:cs="Tahoma"/>
          <w:sz w:val="21"/>
          <w:szCs w:val="21"/>
        </w:rPr>
      </w:pPr>
      <w:r w:rsidRPr="00694403">
        <w:rPr>
          <w:rFonts w:ascii="Tahoma" w:hAnsi="Tahoma" w:cs="Tahoma"/>
          <w:sz w:val="21"/>
          <w:szCs w:val="21"/>
        </w:rPr>
        <w:t>Exemplarul de împuternicire specială destinat Societății este însoțit de:</w:t>
      </w:r>
    </w:p>
    <w:p w14:paraId="5DBFF82D" w14:textId="5B5477CF" w:rsidR="00694403" w:rsidRPr="00694403" w:rsidRDefault="00694403" w:rsidP="00694403">
      <w:pPr>
        <w:pStyle w:val="ListParagraph"/>
        <w:numPr>
          <w:ilvl w:val="0"/>
          <w:numId w:val="15"/>
        </w:numPr>
        <w:spacing w:before="120" w:after="120" w:line="280" w:lineRule="exact"/>
        <w:ind w:left="510" w:hanging="510"/>
        <w:contextualSpacing w:val="0"/>
        <w:jc w:val="both"/>
        <w:rPr>
          <w:rFonts w:ascii="Tahoma" w:hAnsi="Tahoma" w:cs="Tahoma"/>
          <w:b/>
          <w:bCs/>
          <w:sz w:val="21"/>
          <w:szCs w:val="21"/>
        </w:rPr>
      </w:pPr>
      <w:r w:rsidRPr="00694403">
        <w:rPr>
          <w:rFonts w:ascii="Tahoma" w:hAnsi="Tahoma" w:cs="Tahoma"/>
          <w:bCs/>
          <w:sz w:val="21"/>
          <w:szCs w:val="21"/>
        </w:rPr>
        <w:t xml:space="preserve">copia actului de identitate care să permită identificarea acționarului în registrul acționarilor </w:t>
      </w:r>
      <w:r>
        <w:rPr>
          <w:rFonts w:ascii="Tahoma" w:hAnsi="Tahoma" w:cs="Tahoma"/>
          <w:bCs/>
          <w:sz w:val="21"/>
          <w:szCs w:val="21"/>
        </w:rPr>
        <w:t>SOFTBINATOR TECHNOLOGIES</w:t>
      </w:r>
      <w:r w:rsidRPr="00694403">
        <w:rPr>
          <w:rFonts w:ascii="Tahoma" w:hAnsi="Tahoma" w:cs="Tahoma"/>
          <w:bCs/>
          <w:sz w:val="21"/>
          <w:szCs w:val="21"/>
        </w:rPr>
        <w:t xml:space="preserve"> S.A, la Data de Referință, eliberat de Depozitarul Central S.A. </w:t>
      </w:r>
      <w:proofErr w:type="spellStart"/>
      <w:r w:rsidRPr="00694403">
        <w:rPr>
          <w:rFonts w:ascii="Tahoma" w:hAnsi="Tahoma" w:cs="Tahoma"/>
          <w:bCs/>
          <w:sz w:val="21"/>
          <w:szCs w:val="21"/>
        </w:rPr>
        <w:t>şi</w:t>
      </w:r>
      <w:proofErr w:type="spellEnd"/>
      <w:r w:rsidRPr="00694403">
        <w:rPr>
          <w:rFonts w:ascii="Tahoma" w:hAnsi="Tahoma" w:cs="Tahoma"/>
          <w:bCs/>
          <w:sz w:val="21"/>
          <w:szCs w:val="21"/>
        </w:rPr>
        <w:t>, daca e cazul, copia actului de identitate al reprezentantului legal (BI sau CI pentru cetățenii români, sau pa</w:t>
      </w:r>
      <w:r>
        <w:rPr>
          <w:rFonts w:ascii="Tahoma" w:hAnsi="Tahoma" w:cs="Tahoma"/>
          <w:bCs/>
          <w:sz w:val="21"/>
          <w:szCs w:val="21"/>
        </w:rPr>
        <w:t>ș</w:t>
      </w:r>
      <w:r w:rsidRPr="00694403">
        <w:rPr>
          <w:rFonts w:ascii="Tahoma" w:hAnsi="Tahoma" w:cs="Tahoma"/>
          <w:bCs/>
          <w:sz w:val="21"/>
          <w:szCs w:val="21"/>
        </w:rPr>
        <w:t xml:space="preserve">aport, permis de </w:t>
      </w:r>
      <w:r>
        <w:rPr>
          <w:rFonts w:ascii="Tahoma" w:hAnsi="Tahoma" w:cs="Tahoma"/>
          <w:bCs/>
          <w:sz w:val="21"/>
          <w:szCs w:val="21"/>
        </w:rPr>
        <w:t>ș</w:t>
      </w:r>
      <w:r w:rsidRPr="00694403">
        <w:rPr>
          <w:rFonts w:ascii="Tahoma" w:hAnsi="Tahoma" w:cs="Tahoma"/>
          <w:bCs/>
          <w:sz w:val="21"/>
          <w:szCs w:val="21"/>
        </w:rPr>
        <w:t>edere pentru cetățenii străini), în cazul ac</w:t>
      </w:r>
      <w:r>
        <w:rPr>
          <w:rFonts w:ascii="Tahoma" w:hAnsi="Tahoma" w:cs="Tahoma"/>
          <w:bCs/>
          <w:sz w:val="21"/>
          <w:szCs w:val="21"/>
        </w:rPr>
        <w:t>ț</w:t>
      </w:r>
      <w:r w:rsidRPr="00694403">
        <w:rPr>
          <w:rFonts w:ascii="Tahoma" w:hAnsi="Tahoma" w:cs="Tahoma"/>
          <w:bCs/>
          <w:sz w:val="21"/>
          <w:szCs w:val="21"/>
        </w:rPr>
        <w:t>ionarilor persoane juridice sau persoane fizice lipsite de capacitate de exercițiu ori cu capacitate de exercițiu restrânsă; și</w:t>
      </w:r>
    </w:p>
    <w:p w14:paraId="28A0AEB1" w14:textId="77777777" w:rsidR="00694403" w:rsidRPr="00694403" w:rsidRDefault="00694403" w:rsidP="00694403">
      <w:pPr>
        <w:pStyle w:val="ListParagraph"/>
        <w:numPr>
          <w:ilvl w:val="0"/>
          <w:numId w:val="15"/>
        </w:numPr>
        <w:spacing w:before="120" w:after="120" w:line="280" w:lineRule="exact"/>
        <w:ind w:left="510" w:hanging="510"/>
        <w:contextualSpacing w:val="0"/>
        <w:jc w:val="both"/>
        <w:rPr>
          <w:rFonts w:ascii="Tahoma" w:hAnsi="Tahoma" w:cs="Tahoma"/>
          <w:b/>
          <w:bCs/>
          <w:sz w:val="21"/>
          <w:szCs w:val="21"/>
        </w:rPr>
      </w:pPr>
      <w:r w:rsidRPr="00694403">
        <w:rPr>
          <w:rFonts w:ascii="Tahoma" w:hAnsi="Tahoma" w:cs="Tahoma"/>
          <w:bCs/>
          <w:sz w:val="21"/>
          <w:szCs w:val="21"/>
        </w:rPr>
        <w:t>în cazul acționarilor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3B3DB7AF" w14:textId="78326121"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 xml:space="preserve">Termenul limită pentru primirea de către Societate a </w:t>
      </w:r>
      <w:r w:rsidR="00BC5715">
        <w:rPr>
          <w:rFonts w:ascii="Tahoma" w:hAnsi="Tahoma" w:cs="Tahoma"/>
          <w:bCs/>
          <w:sz w:val="21"/>
          <w:szCs w:val="21"/>
        </w:rPr>
        <w:t>împuternicirilor speciale</w:t>
      </w:r>
      <w:r w:rsidRPr="00694403">
        <w:rPr>
          <w:rFonts w:ascii="Tahoma" w:hAnsi="Tahoma" w:cs="Tahoma"/>
          <w:bCs/>
          <w:sz w:val="21"/>
          <w:szCs w:val="21"/>
        </w:rPr>
        <w:t xml:space="preserve"> pentru AG</w:t>
      </w:r>
      <w:r w:rsidR="004F398F">
        <w:rPr>
          <w:rFonts w:ascii="Tahoma" w:hAnsi="Tahoma" w:cs="Tahoma"/>
          <w:bCs/>
          <w:sz w:val="21"/>
          <w:szCs w:val="21"/>
        </w:rPr>
        <w:t>E</w:t>
      </w:r>
      <w:r w:rsidRPr="00694403">
        <w:rPr>
          <w:rFonts w:ascii="Tahoma" w:hAnsi="Tahoma" w:cs="Tahoma"/>
          <w:bCs/>
          <w:sz w:val="21"/>
          <w:szCs w:val="21"/>
        </w:rPr>
        <w:t xml:space="preserve">A este </w:t>
      </w:r>
      <w:r w:rsidR="00D042D8">
        <w:rPr>
          <w:rFonts w:ascii="Tahoma" w:hAnsi="Tahoma" w:cs="Tahoma"/>
          <w:bCs/>
          <w:sz w:val="21"/>
          <w:szCs w:val="21"/>
        </w:rPr>
        <w:t>13.04.2023</w:t>
      </w:r>
      <w:r w:rsidRPr="00694403">
        <w:rPr>
          <w:rFonts w:ascii="Tahoma" w:hAnsi="Tahoma" w:cs="Tahoma"/>
          <w:bCs/>
          <w:sz w:val="21"/>
          <w:szCs w:val="21"/>
        </w:rPr>
        <w:t xml:space="preserve">, ora </w:t>
      </w:r>
      <w:r w:rsidR="00D042D8">
        <w:rPr>
          <w:rFonts w:ascii="Tahoma" w:hAnsi="Tahoma" w:cs="Tahoma"/>
          <w:bCs/>
          <w:sz w:val="21"/>
          <w:szCs w:val="21"/>
        </w:rPr>
        <w:t>08</w:t>
      </w:r>
      <w:r w:rsidRPr="00694403">
        <w:rPr>
          <w:rFonts w:ascii="Tahoma" w:hAnsi="Tahoma" w:cs="Tahoma"/>
          <w:bCs/>
          <w:sz w:val="21"/>
          <w:szCs w:val="21"/>
        </w:rPr>
        <w:t>:00 (ora Rom</w:t>
      </w:r>
      <w:r w:rsidR="006937ED" w:rsidRPr="00694403">
        <w:rPr>
          <w:rFonts w:ascii="Tahoma" w:hAnsi="Tahoma" w:cs="Tahoma"/>
          <w:bCs/>
          <w:sz w:val="21"/>
          <w:szCs w:val="21"/>
        </w:rPr>
        <w:t>â</w:t>
      </w:r>
      <w:r w:rsidRPr="00694403">
        <w:rPr>
          <w:rFonts w:ascii="Tahoma" w:hAnsi="Tahoma" w:cs="Tahoma"/>
          <w:bCs/>
          <w:sz w:val="21"/>
          <w:szCs w:val="21"/>
        </w:rPr>
        <w:t>niei).</w:t>
      </w:r>
    </w:p>
    <w:p w14:paraId="49BC9169" w14:textId="7DAF4833"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 xml:space="preserve">Data </w:t>
      </w:r>
      <w:r w:rsidR="00D042D8">
        <w:rPr>
          <w:rFonts w:ascii="Tahoma" w:hAnsi="Tahoma" w:cs="Tahoma"/>
          <w:bCs/>
          <w:sz w:val="21"/>
          <w:szCs w:val="21"/>
        </w:rPr>
        <w:t>prezentei împuterniciri</w:t>
      </w:r>
      <w:r w:rsidRPr="00694403">
        <w:rPr>
          <w:rFonts w:ascii="Tahoma" w:hAnsi="Tahoma" w:cs="Tahoma"/>
          <w:bCs/>
          <w:sz w:val="21"/>
          <w:szCs w:val="21"/>
        </w:rPr>
        <w:t>: ______________</w:t>
      </w:r>
    </w:p>
    <w:p w14:paraId="0B319995" w14:textId="07E19CE2" w:rsidR="00A51B52" w:rsidRPr="004F398F" w:rsidRDefault="00B83A50" w:rsidP="004F398F">
      <w:pPr>
        <w:spacing w:before="120" w:after="175" w:line="285" w:lineRule="exact"/>
        <w:jc w:val="both"/>
        <w:rPr>
          <w:rFonts w:ascii="Tahoma" w:hAnsi="Tahoma" w:cs="Tahoma"/>
          <w:bCs/>
          <w:sz w:val="21"/>
          <w:szCs w:val="21"/>
        </w:rPr>
      </w:pPr>
      <w:r w:rsidRPr="00694403">
        <w:rPr>
          <w:rFonts w:ascii="Tahoma" w:hAnsi="Tahoma" w:cs="Tahoma"/>
          <w:bCs/>
          <w:sz w:val="21"/>
          <w:szCs w:val="21"/>
        </w:rPr>
        <w:t>Semnătura: _______________________________</w:t>
      </w:r>
    </w:p>
    <w:sectPr w:rsidR="00A51B52" w:rsidRPr="004F398F"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3AED" w14:textId="77777777" w:rsidR="00BC61FB" w:rsidRDefault="00BC61FB" w:rsidP="00236933">
      <w:pPr>
        <w:spacing w:after="0" w:line="240" w:lineRule="auto"/>
      </w:pPr>
      <w:r>
        <w:separator/>
      </w:r>
    </w:p>
  </w:endnote>
  <w:endnote w:type="continuationSeparator" w:id="0">
    <w:p w14:paraId="689AE2D7" w14:textId="77777777" w:rsidR="00BC61FB" w:rsidRDefault="00BC61FB"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Strada COSTACHE NEGRI,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Strada COSTACHE NEGRI,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EA60" w14:textId="77777777" w:rsidR="00BC61FB" w:rsidRDefault="00BC61FB" w:rsidP="00236933">
      <w:pPr>
        <w:spacing w:after="0" w:line="240" w:lineRule="auto"/>
      </w:pPr>
      <w:r>
        <w:separator/>
      </w:r>
    </w:p>
  </w:footnote>
  <w:footnote w:type="continuationSeparator" w:id="0">
    <w:p w14:paraId="2E780FCB" w14:textId="77777777" w:rsidR="00BC61FB" w:rsidRDefault="00BC61FB"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D4A44"/>
    <w:multiLevelType w:val="hybridMultilevel"/>
    <w:tmpl w:val="48681002"/>
    <w:lvl w:ilvl="0" w:tplc="A816D1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5" w15:restartNumberingAfterBreak="0">
    <w:nsid w:val="680A0BB8"/>
    <w:multiLevelType w:val="multilevel"/>
    <w:tmpl w:val="0409001D"/>
    <w:numStyleLink w:val="Style2"/>
  </w:abstractNum>
  <w:num w:numId="1" w16cid:durableId="1106775091">
    <w:abstractNumId w:val="9"/>
  </w:num>
  <w:num w:numId="2" w16cid:durableId="568615678">
    <w:abstractNumId w:val="10"/>
  </w:num>
  <w:num w:numId="3" w16cid:durableId="214315870">
    <w:abstractNumId w:val="2"/>
  </w:num>
  <w:num w:numId="4" w16cid:durableId="1807505338">
    <w:abstractNumId w:val="15"/>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1"/>
  </w:num>
  <w:num w:numId="6" w16cid:durableId="591012884">
    <w:abstractNumId w:val="1"/>
  </w:num>
  <w:num w:numId="7" w16cid:durableId="48573488">
    <w:abstractNumId w:val="8"/>
  </w:num>
  <w:num w:numId="8" w16cid:durableId="1273199672">
    <w:abstractNumId w:val="12"/>
  </w:num>
  <w:num w:numId="9" w16cid:durableId="1743018152">
    <w:abstractNumId w:val="3"/>
  </w:num>
  <w:num w:numId="10" w16cid:durableId="1595819137">
    <w:abstractNumId w:val="14"/>
  </w:num>
  <w:num w:numId="11" w16cid:durableId="956789751">
    <w:abstractNumId w:val="4"/>
  </w:num>
  <w:num w:numId="12" w16cid:durableId="190338006">
    <w:abstractNumId w:val="0"/>
  </w:num>
  <w:num w:numId="13" w16cid:durableId="1803423620">
    <w:abstractNumId w:val="6"/>
  </w:num>
  <w:num w:numId="14" w16cid:durableId="373387780">
    <w:abstractNumId w:val="5"/>
  </w:num>
  <w:num w:numId="15" w16cid:durableId="856623315">
    <w:abstractNumId w:val="13"/>
  </w:num>
  <w:num w:numId="16" w16cid:durableId="2602650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F1C74"/>
    <w:rsid w:val="000F4CE5"/>
    <w:rsid w:val="00103447"/>
    <w:rsid w:val="001572F6"/>
    <w:rsid w:val="001E6AE2"/>
    <w:rsid w:val="00223B73"/>
    <w:rsid w:val="00236933"/>
    <w:rsid w:val="002516E8"/>
    <w:rsid w:val="00261185"/>
    <w:rsid w:val="00276F80"/>
    <w:rsid w:val="00282A74"/>
    <w:rsid w:val="00292111"/>
    <w:rsid w:val="002A2988"/>
    <w:rsid w:val="002A6208"/>
    <w:rsid w:val="002B60A3"/>
    <w:rsid w:val="002E30C9"/>
    <w:rsid w:val="002E50A6"/>
    <w:rsid w:val="0030093D"/>
    <w:rsid w:val="00315FBC"/>
    <w:rsid w:val="003242CF"/>
    <w:rsid w:val="003C2125"/>
    <w:rsid w:val="003C4B18"/>
    <w:rsid w:val="003D62B4"/>
    <w:rsid w:val="003F4EC0"/>
    <w:rsid w:val="004042FC"/>
    <w:rsid w:val="004326E0"/>
    <w:rsid w:val="00453473"/>
    <w:rsid w:val="004B2B6C"/>
    <w:rsid w:val="004F398F"/>
    <w:rsid w:val="00505693"/>
    <w:rsid w:val="005375F4"/>
    <w:rsid w:val="005F3ED3"/>
    <w:rsid w:val="005F543F"/>
    <w:rsid w:val="006131ED"/>
    <w:rsid w:val="006203F6"/>
    <w:rsid w:val="00621724"/>
    <w:rsid w:val="006937ED"/>
    <w:rsid w:val="00694403"/>
    <w:rsid w:val="0070093C"/>
    <w:rsid w:val="00727CA4"/>
    <w:rsid w:val="0074129F"/>
    <w:rsid w:val="00754F9C"/>
    <w:rsid w:val="00757F9F"/>
    <w:rsid w:val="007C7D2D"/>
    <w:rsid w:val="007D3C82"/>
    <w:rsid w:val="00806650"/>
    <w:rsid w:val="008069AC"/>
    <w:rsid w:val="008339F1"/>
    <w:rsid w:val="008511A9"/>
    <w:rsid w:val="00866AA3"/>
    <w:rsid w:val="008A0107"/>
    <w:rsid w:val="008D7B71"/>
    <w:rsid w:val="008E44DD"/>
    <w:rsid w:val="00966810"/>
    <w:rsid w:val="00967C70"/>
    <w:rsid w:val="00993AF7"/>
    <w:rsid w:val="00A51B52"/>
    <w:rsid w:val="00B8251D"/>
    <w:rsid w:val="00B83A50"/>
    <w:rsid w:val="00B8551D"/>
    <w:rsid w:val="00BC5715"/>
    <w:rsid w:val="00BC61FB"/>
    <w:rsid w:val="00C45929"/>
    <w:rsid w:val="00CE05F4"/>
    <w:rsid w:val="00CE3A6B"/>
    <w:rsid w:val="00D042D8"/>
    <w:rsid w:val="00D162A0"/>
    <w:rsid w:val="00D76005"/>
    <w:rsid w:val="00D778C5"/>
    <w:rsid w:val="00DB37DB"/>
    <w:rsid w:val="00DD2E38"/>
    <w:rsid w:val="00E825DE"/>
    <w:rsid w:val="00E85BDB"/>
    <w:rsid w:val="00E86D85"/>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19</cp:revision>
  <dcterms:created xsi:type="dcterms:W3CDTF">2022-08-01T11:26:00Z</dcterms:created>
  <dcterms:modified xsi:type="dcterms:W3CDTF">2023-03-16T14:12:00Z</dcterms:modified>
</cp:coreProperties>
</file>