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E7C" w14:textId="77777777" w:rsidR="00DE0FF7" w:rsidRPr="002C1F10" w:rsidRDefault="002C6553">
      <w:pPr>
        <w:widowControl w:val="0"/>
        <w:spacing w:line="240" w:lineRule="auto"/>
        <w:jc w:val="center"/>
        <w:rPr>
          <w:rFonts w:asciiTheme="minorHAnsi" w:eastAsia="Calibri" w:hAnsiTheme="minorHAnsi" w:cs="Calibri"/>
          <w:b/>
          <w:lang w:val="ro-RO"/>
        </w:rPr>
      </w:pPr>
      <w:r w:rsidRPr="002C1F10">
        <w:rPr>
          <w:rFonts w:asciiTheme="minorHAnsi" w:eastAsia="Calibri" w:hAnsiTheme="minorHAnsi" w:cs="Calibri"/>
          <w:b/>
          <w:lang w:val="ro-RO"/>
        </w:rPr>
        <w:t>Buletin de vot prin corespondenţă</w:t>
      </w:r>
    </w:p>
    <w:p w14:paraId="62973123" w14:textId="586B3128"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b/>
          <w:lang w:val="ro-RO"/>
        </w:rPr>
        <w:t xml:space="preserve">pentru acţionari persoane </w:t>
      </w:r>
      <w:r w:rsidR="00364760">
        <w:rPr>
          <w:rFonts w:asciiTheme="minorHAnsi" w:eastAsia="Calibri" w:hAnsiTheme="minorHAnsi" w:cs="Calibri"/>
          <w:b/>
          <w:lang w:val="ro-RO"/>
        </w:rPr>
        <w:t>juridice</w:t>
      </w:r>
    </w:p>
    <w:p w14:paraId="5D45009A" w14:textId="77777777"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lang w:val="ro-RO"/>
        </w:rPr>
        <w:t xml:space="preserve">pentru Adunarea Generală Ordinară a Acţionarilor (AGOA) </w:t>
      </w:r>
    </w:p>
    <w:p w14:paraId="5087862B" w14:textId="77777777"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SOFTBINATOR TECHNOLOGIES S.A.</w:t>
      </w:r>
    </w:p>
    <w:p w14:paraId="7A32F436" w14:textId="0F9BD2F4"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xml:space="preserve">din data de </w:t>
      </w:r>
      <w:r w:rsidR="00DD4833">
        <w:rPr>
          <w:rFonts w:asciiTheme="minorHAnsi" w:eastAsia="Calibri" w:hAnsiTheme="minorHAnsi" w:cstheme="majorHAnsi"/>
          <w:lang w:val="ro-RO"/>
        </w:rPr>
        <w:t>13 aprilie</w:t>
      </w:r>
      <w:r w:rsidRPr="002C1F10">
        <w:rPr>
          <w:rFonts w:asciiTheme="minorHAnsi" w:eastAsia="Calibri" w:hAnsiTheme="minorHAnsi" w:cstheme="majorHAnsi"/>
          <w:lang w:val="ro-RO"/>
        </w:rPr>
        <w:t xml:space="preserve"> 2022</w:t>
      </w:r>
    </w:p>
    <w:p w14:paraId="7E83C092" w14:textId="77777777" w:rsidR="00DE0FF7" w:rsidRPr="002C1F10" w:rsidRDefault="00DE0FF7">
      <w:pPr>
        <w:widowControl w:val="0"/>
        <w:spacing w:line="240" w:lineRule="auto"/>
        <w:jc w:val="center"/>
        <w:rPr>
          <w:rFonts w:asciiTheme="minorHAnsi" w:eastAsia="Calibri" w:hAnsiTheme="minorHAnsi" w:cs="Calibri"/>
          <w:lang w:val="ro-RO"/>
        </w:rPr>
      </w:pPr>
    </w:p>
    <w:p w14:paraId="2D4560D0" w14:textId="77777777" w:rsidR="00364760" w:rsidRPr="0098457B" w:rsidRDefault="00364760" w:rsidP="00364760">
      <w:pPr>
        <w:spacing w:line="240" w:lineRule="auto"/>
        <w:jc w:val="both"/>
        <w:rPr>
          <w:rFonts w:asciiTheme="minorHAnsi" w:eastAsia="Calibri" w:hAnsiTheme="minorHAnsi" w:cs="Calibri"/>
          <w:lang w:val="ro-RO"/>
        </w:rPr>
      </w:pPr>
      <w:bookmarkStart w:id="0" w:name="_Hlk92451704"/>
      <w:r w:rsidRPr="0098457B">
        <w:rPr>
          <w:rFonts w:asciiTheme="minorHAnsi" w:eastAsia="Calibri" w:hAnsiTheme="minorHAnsi" w:cs="Calibri"/>
          <w:lang w:val="ro-RO"/>
        </w:rPr>
        <w:t>Subscrisa, [___________________________________________________________________________],</w:t>
      </w:r>
    </w:p>
    <w:p w14:paraId="599FCB8D" w14:textId="77777777" w:rsidR="00364760" w:rsidRPr="0098457B" w:rsidRDefault="00364760" w:rsidP="0036476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numele acţionarului persoană juridică)</w:t>
      </w:r>
    </w:p>
    <w:p w14:paraId="6250BEB5" w14:textId="77777777" w:rsidR="00364760" w:rsidRPr="0098457B" w:rsidRDefault="00364760" w:rsidP="00364760">
      <w:pPr>
        <w:spacing w:line="240" w:lineRule="auto"/>
        <w:jc w:val="both"/>
        <w:rPr>
          <w:rFonts w:asciiTheme="minorHAnsi" w:eastAsia="Calibri" w:hAnsiTheme="minorHAnsi" w:cs="Calibri"/>
          <w:i/>
          <w:lang w:val="ro-RO"/>
        </w:rPr>
      </w:pPr>
    </w:p>
    <w:p w14:paraId="4EB10177" w14:textId="77777777" w:rsidR="00364760" w:rsidRPr="0098457B" w:rsidRDefault="00364760" w:rsidP="00364760">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779218A8" w14:textId="77777777" w:rsidR="00364760" w:rsidRPr="0098457B" w:rsidRDefault="00364760" w:rsidP="00364760">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3AC8CA7C" w14:textId="77777777" w:rsidR="00364760" w:rsidRPr="0098457B" w:rsidRDefault="00364760" w:rsidP="00364760">
      <w:pPr>
        <w:spacing w:line="240" w:lineRule="auto"/>
        <w:jc w:val="both"/>
        <w:rPr>
          <w:rFonts w:asciiTheme="minorHAnsi" w:eastAsia="Calibri" w:hAnsiTheme="minorHAnsi" w:cs="Calibri"/>
          <w:lang w:val="ro-RO"/>
        </w:rPr>
      </w:pPr>
    </w:p>
    <w:p w14:paraId="440CCECA"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3A65E9C2"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(Se va completa cu numele şi prenumele reprezentantului persoană fizică)</w:t>
      </w:r>
    </w:p>
    <w:p w14:paraId="72C5912A" w14:textId="77777777" w:rsidR="00364760" w:rsidRPr="0098457B" w:rsidRDefault="00364760" w:rsidP="00364760">
      <w:pPr>
        <w:spacing w:line="240" w:lineRule="auto"/>
        <w:jc w:val="both"/>
        <w:rPr>
          <w:rFonts w:asciiTheme="minorHAnsi" w:eastAsia="Times New Roman" w:hAnsiTheme="minorHAnsi" w:cs="Times New Roman"/>
          <w:lang w:val="ro-RO"/>
        </w:rPr>
      </w:pPr>
    </w:p>
    <w:p w14:paraId="205EE25C"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bookmarkEnd w:id="0"/>
    <w:p w14:paraId="731E9EB0" w14:textId="77777777" w:rsidR="00364760" w:rsidRPr="0098457B" w:rsidRDefault="00364760" w:rsidP="00364760">
      <w:pPr>
        <w:spacing w:line="240" w:lineRule="auto"/>
        <w:jc w:val="both"/>
        <w:rPr>
          <w:rFonts w:asciiTheme="minorHAnsi" w:eastAsia="Times New Roman" w:hAnsiTheme="minorHAnsi" w:cs="Times New Roman"/>
          <w:lang w:val="ro-RO"/>
        </w:rPr>
      </w:pPr>
    </w:p>
    <w:p w14:paraId="78BAB9C6" w14:textId="77777777"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deținătoare al unui număr de [____________________] acţiuni, reprezentând [_____] % dintr-un total de [_____________________] acţiuni emise de SOFTBINATOR TECHNOLOGIES S.A., cu sediul social în Romania, </w:t>
      </w:r>
      <w:r w:rsidRPr="0098457B">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Pr="0098457B">
        <w:rPr>
          <w:rFonts w:asciiTheme="minorHAnsi" w:hAnsiTheme="minorHAnsi" w:cs="Times New Roman"/>
          <w:bCs/>
          <w:lang w:val="ro-RO" w:bidi="ro-RO"/>
        </w:rPr>
        <w:t xml:space="preserve"> </w:t>
      </w:r>
      <w:r w:rsidRPr="0098457B">
        <w:rPr>
          <w:rFonts w:asciiTheme="minorHAnsi" w:eastAsia="Calibri" w:hAnsiTheme="minorHAnsi" w:cs="Calibri"/>
          <w:lang w:val="ro-RO"/>
        </w:rPr>
        <w:t>(</w:t>
      </w:r>
      <w:r w:rsidRPr="0098457B">
        <w:rPr>
          <w:rFonts w:asciiTheme="minorHAnsi" w:eastAsia="Calibri" w:hAnsiTheme="minorHAnsi" w:cs="Calibri"/>
          <w:b/>
          <w:lang w:val="ro-RO"/>
        </w:rPr>
        <w:t>Societatea</w:t>
      </w:r>
      <w:r w:rsidRPr="0098457B">
        <w:rPr>
          <w:rFonts w:asciiTheme="minorHAnsi" w:eastAsia="Calibri" w:hAnsiTheme="minorHAnsi" w:cs="Calibri"/>
          <w:lang w:val="ro-RO"/>
        </w:rPr>
        <w:t xml:space="preserve">), </w:t>
      </w:r>
    </w:p>
    <w:p w14:paraId="2E75DA3D" w14:textId="77777777" w:rsidR="00364760" w:rsidRPr="00490B88" w:rsidRDefault="00364760" w:rsidP="00364760">
      <w:pPr>
        <w:spacing w:line="240" w:lineRule="auto"/>
        <w:jc w:val="both"/>
        <w:rPr>
          <w:rFonts w:asciiTheme="minorHAnsi" w:eastAsia="Times New Roman" w:hAnsiTheme="minorHAnsi" w:cstheme="majorHAnsi"/>
          <w:lang w:val="ro-RO"/>
        </w:rPr>
      </w:pPr>
    </w:p>
    <w:p w14:paraId="3B59918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care îmi conferă un număr de [__________________] drepturi de vot, reprezentând [____]% din capitalul social vărsat şi [____]% din totalul drepturilor de vot în AGOA,</w:t>
      </w:r>
    </w:p>
    <w:p w14:paraId="762FB317" w14:textId="77777777" w:rsidR="00DE0FF7" w:rsidRPr="002C1F10" w:rsidRDefault="00DE0FF7">
      <w:pPr>
        <w:widowControl w:val="0"/>
        <w:spacing w:line="240" w:lineRule="auto"/>
        <w:jc w:val="both"/>
        <w:rPr>
          <w:rFonts w:asciiTheme="minorHAnsi" w:eastAsia="Calibri" w:hAnsiTheme="minorHAnsi" w:cs="Calibri"/>
          <w:lang w:val="ro-RO"/>
        </w:rPr>
      </w:pPr>
    </w:p>
    <w:p w14:paraId="6B07CA5F" w14:textId="77777777" w:rsidR="00DD4833" w:rsidRPr="00866FEB" w:rsidRDefault="00DD4833" w:rsidP="00DD4833">
      <w:pPr>
        <w:spacing w:line="240" w:lineRule="auto"/>
        <w:jc w:val="both"/>
        <w:rPr>
          <w:rFonts w:asciiTheme="minorHAnsi" w:eastAsia="Times New Roman" w:hAnsiTheme="minorHAnsi" w:cstheme="majorHAnsi"/>
          <w:lang w:val="ro-RO"/>
        </w:rPr>
      </w:pPr>
      <w:bookmarkStart w:id="1" w:name="_gjdgxs" w:colFirst="0" w:colLast="0"/>
      <w:bookmarkEnd w:id="1"/>
      <w:r w:rsidRPr="00490B88">
        <w:rPr>
          <w:rFonts w:asciiTheme="minorHAnsi" w:eastAsia="Calibri" w:hAnsiTheme="minorHAnsi" w:cstheme="majorHAnsi"/>
          <w:lang w:val="ro-RO"/>
        </w:rPr>
        <w:t xml:space="preserve">având cunoştinţă de ordinea de zi a şedinţei AGOA Societăţii din data de </w:t>
      </w:r>
      <w:r>
        <w:rPr>
          <w:rFonts w:asciiTheme="minorHAnsi" w:eastAsia="Calibri" w:hAnsiTheme="minorHAnsi" w:cstheme="majorHAnsi"/>
          <w:lang w:val="ro-RO"/>
        </w:rPr>
        <w:t>13 aprilie</w:t>
      </w:r>
      <w:r w:rsidRPr="00490B88">
        <w:rPr>
          <w:rFonts w:asciiTheme="minorHAnsi" w:eastAsia="Calibri" w:hAnsiTheme="minorHAnsi" w:cstheme="majorHAnsi"/>
          <w:lang w:val="ro-RO"/>
        </w:rPr>
        <w:t xml:space="preserve"> 2022, ora 12:</w:t>
      </w:r>
      <w:r>
        <w:rPr>
          <w:rFonts w:asciiTheme="minorHAnsi" w:eastAsia="Calibri" w:hAnsiTheme="minorHAnsi" w:cstheme="majorHAnsi"/>
          <w:lang w:val="ro-RO"/>
        </w:rPr>
        <w:t>0</w:t>
      </w:r>
      <w:r w:rsidRPr="00490B88">
        <w:rPr>
          <w:rFonts w:asciiTheme="minorHAnsi" w:eastAsia="Calibri" w:hAnsiTheme="minorHAnsi" w:cstheme="majorHAnsi"/>
          <w:lang w:val="ro-RO"/>
        </w:rPr>
        <w:t xml:space="preserve">0 (ora României) – prima convocare si </w:t>
      </w:r>
      <w:r>
        <w:rPr>
          <w:rFonts w:asciiTheme="minorHAnsi" w:eastAsia="Calibri" w:hAnsiTheme="minorHAnsi" w:cstheme="majorHAnsi"/>
          <w:lang w:val="ro-RO"/>
        </w:rPr>
        <w:t>14 aprilie</w:t>
      </w:r>
      <w:r w:rsidRPr="00490B88">
        <w:rPr>
          <w:rFonts w:asciiTheme="minorHAnsi" w:eastAsia="Calibri" w:hAnsiTheme="minorHAnsi" w:cstheme="majorHAnsi"/>
          <w:lang w:val="ro-RO"/>
        </w:rPr>
        <w:t xml:space="preserve"> 2022, ora 12:</w:t>
      </w:r>
      <w:r>
        <w:rPr>
          <w:rFonts w:asciiTheme="minorHAnsi" w:eastAsia="Calibri" w:hAnsiTheme="minorHAnsi" w:cstheme="majorHAnsi"/>
          <w:lang w:val="ro-RO"/>
        </w:rPr>
        <w:t>0</w:t>
      </w:r>
      <w:r w:rsidRPr="00490B88">
        <w:rPr>
          <w:rFonts w:asciiTheme="minorHAnsi" w:eastAsia="Calibri" w:hAnsiTheme="minorHAnsi" w:cstheme="majorHAnsi"/>
          <w:lang w:val="ro-RO"/>
        </w:rPr>
        <w:t>0 (ora României) – a doua convocare, si de documentaţia şi materialele informative în legătură cu ordinea de zi respectivă, în conformitate cu Regulamentul ASF nr. 5/2018, prin acest vot înţeleg să îmi exprim votul pentru AGA Societății ce are loc la București</w:t>
      </w:r>
      <w:r w:rsidRPr="00866FEB">
        <w:rPr>
          <w:rFonts w:asciiTheme="minorHAnsi" w:eastAsia="Calibri" w:hAnsiTheme="minorHAnsi" w:cstheme="majorHAnsi"/>
          <w:lang w:val="ro-RO"/>
        </w:rPr>
        <w:t xml:space="preserve">, </w:t>
      </w:r>
      <w:r w:rsidRPr="00866FEB">
        <w:rPr>
          <w:rFonts w:asciiTheme="minorHAnsi" w:eastAsia="Times New Roman" w:hAnsiTheme="minorHAnsi"/>
          <w:color w:val="000000"/>
          <w:lang w:val="ro-RO"/>
        </w:rPr>
        <w:t>Str. Gara Herăstrău nr. 2, clădirea Equilibrium, etaj 1, sala Amazon</w:t>
      </w:r>
      <w:r w:rsidRPr="00866FEB">
        <w:rPr>
          <w:rFonts w:asciiTheme="minorHAnsi" w:eastAsia="Calibri" w:hAnsiTheme="minorHAnsi" w:cstheme="majorHAnsi"/>
          <w:lang w:val="ro-RO"/>
        </w:rPr>
        <w:t>, Romania, după cum urmează:</w:t>
      </w:r>
    </w:p>
    <w:p w14:paraId="24EBA084" w14:textId="77777777" w:rsidR="00DD4833" w:rsidRPr="00490B88" w:rsidRDefault="00DD4833" w:rsidP="00DD4833">
      <w:pPr>
        <w:spacing w:line="240" w:lineRule="auto"/>
        <w:jc w:val="both"/>
        <w:rPr>
          <w:rFonts w:asciiTheme="minorHAnsi" w:eastAsia="Times New Roman" w:hAnsiTheme="minorHAnsi" w:cstheme="majorHAnsi"/>
          <w:lang w:val="ro-RO"/>
        </w:rPr>
      </w:pPr>
    </w:p>
    <w:p w14:paraId="7E79A11F" w14:textId="77777777" w:rsidR="00DD4833" w:rsidRPr="00490B88" w:rsidRDefault="00DD4833" w:rsidP="00DD4833">
      <w:pPr>
        <w:jc w:val="both"/>
        <w:rPr>
          <w:rFonts w:asciiTheme="minorHAnsi" w:eastAsia="Calibri" w:hAnsiTheme="minorHAnsi" w:cstheme="majorHAnsi"/>
          <w:lang w:val="ro-RO"/>
        </w:rPr>
      </w:pPr>
      <w:r w:rsidRPr="00490B88">
        <w:rPr>
          <w:rFonts w:asciiTheme="minorHAnsi" w:eastAsia="Calibri" w:hAnsiTheme="minorHAnsi" w:cstheme="majorHAnsi"/>
          <w:lang w:val="ro-RO"/>
        </w:rPr>
        <w:t>1.</w:t>
      </w:r>
      <w:r w:rsidRPr="00490B88">
        <w:rPr>
          <w:rFonts w:asciiTheme="minorHAnsi" w:eastAsia="Calibri" w:hAnsiTheme="minorHAnsi" w:cstheme="majorHAnsi"/>
          <w:lang w:val="ro-RO"/>
        </w:rPr>
        <w:tab/>
        <w:t>Pentru punctul 1 de pe ordinea de zi, respectiv</w:t>
      </w:r>
      <w:r w:rsidRPr="00490B88">
        <w:rPr>
          <w:rFonts w:asciiTheme="minorHAnsi" w:eastAsia="Calibri" w:hAnsiTheme="minorHAnsi" w:cstheme="majorHAnsi"/>
          <w:bCs/>
          <w:lang w:val="ro-RO"/>
        </w:rPr>
        <w:t xml:space="preserve"> </w:t>
      </w:r>
      <w:r w:rsidRPr="00490B88">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1B2712CE" w14:textId="77777777" w:rsidR="00DD4833" w:rsidRPr="00490B88" w:rsidRDefault="00DD4833" w:rsidP="00DD4833">
      <w:pPr>
        <w:jc w:val="center"/>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DD4833" w:rsidRPr="00490B88" w14:paraId="59CE1F2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5093C15" w14:textId="77777777" w:rsidR="00DD4833" w:rsidRPr="00490B88" w:rsidRDefault="00DD483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E52C3E7" w14:textId="77777777" w:rsidR="00DD4833" w:rsidRPr="00490B88" w:rsidRDefault="00DD483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8323955" w14:textId="77777777" w:rsidR="00DD4833" w:rsidRPr="00490B88" w:rsidRDefault="00DD483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1D629771"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38D5077" w14:textId="77777777" w:rsidR="00DD4833" w:rsidRPr="00490B88" w:rsidRDefault="00DD483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F54BB65" w14:textId="77777777" w:rsidR="00DD4833" w:rsidRPr="00490B88" w:rsidRDefault="00DD483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0A60D8D" w14:textId="77777777" w:rsidR="00DD4833" w:rsidRPr="00490B88" w:rsidRDefault="00DD483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A588CE2" w14:textId="77777777" w:rsidR="00DD4833" w:rsidRPr="00490B88" w:rsidRDefault="00DD4833" w:rsidP="00DD4833">
      <w:pPr>
        <w:jc w:val="both"/>
        <w:rPr>
          <w:rFonts w:asciiTheme="minorHAnsi" w:eastAsia="Times New Roman" w:hAnsiTheme="minorHAnsi" w:cstheme="majorHAnsi"/>
          <w:lang w:val="ro-RO"/>
        </w:rPr>
      </w:pPr>
    </w:p>
    <w:p w14:paraId="6221BB34" w14:textId="77777777" w:rsidR="00DD4833" w:rsidRPr="004F74D8" w:rsidRDefault="00DD4833" w:rsidP="00DD483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2.</w:t>
      </w:r>
      <w:r w:rsidRPr="00490B88">
        <w:rPr>
          <w:rFonts w:asciiTheme="minorHAnsi" w:eastAsia="Calibri" w:hAnsiTheme="minorHAnsi" w:cstheme="majorHAnsi"/>
          <w:lang w:val="ro-RO"/>
        </w:rPr>
        <w:tab/>
        <w:t xml:space="preserve">Pentru punctul 2 de pe ordinea de zi, respectiv </w:t>
      </w:r>
      <w:r w:rsidRPr="004F74D8">
        <w:rPr>
          <w:rFonts w:ascii="Times New Roman" w:eastAsia="Times New Roman" w:hAnsi="Times New Roman"/>
          <w:i/>
          <w:iCs/>
          <w:color w:val="000000"/>
          <w:lang w:val="ro-RO"/>
        </w:rPr>
        <w:t xml:space="preserve">aprobarea </w:t>
      </w:r>
      <w:r w:rsidRPr="004F74D8">
        <w:rPr>
          <w:rFonts w:ascii="Times New Roman" w:eastAsia="Times New Roman" w:hAnsi="Times New Roman"/>
          <w:b/>
          <w:bCs/>
          <w:i/>
          <w:iCs/>
          <w:color w:val="000000"/>
          <w:lang w:val="ro-RO"/>
        </w:rPr>
        <w:t>Situațiilor Financiare Anuale Individuale ale Societății la data şi pentru exercițiul financiar încheiat la 31 decembrie 2021</w:t>
      </w:r>
      <w:r w:rsidRPr="004F74D8">
        <w:rPr>
          <w:rFonts w:ascii="Times New Roman" w:eastAsia="Times New Roman" w:hAnsi="Times New Roman"/>
          <w:i/>
          <w:iCs/>
          <w:color w:val="000000"/>
          <w:lang w:val="ro-RO"/>
        </w:rPr>
        <w:t xml:space="preserve">, întocmite în conformitate cu Ordinul Ministrului Finanțelor Publice nr. 1802/2014 pentru aprobarea Reglementărilor contabile privind situațiile financiare anuale individuale şi situațiile financiare anuale </w:t>
      </w:r>
      <w:r w:rsidRPr="004F74D8">
        <w:rPr>
          <w:rFonts w:ascii="Times New Roman" w:eastAsia="Times New Roman" w:hAnsi="Times New Roman"/>
          <w:i/>
          <w:iCs/>
          <w:color w:val="000000"/>
          <w:lang w:val="ro-RO"/>
        </w:rPr>
        <w:lastRenderedPageBreak/>
        <w:t>consolidate, pe baza Raportului Consiliului de Administrație (întocmit sub formă de raport anual) pentru anul 2021 şi a Raportului Auditorului Independent asupra Situațiilor Financiare Anuale Individuale ale Societății la data şi pentru exercițiul financiar încheiat la 31 decembrie 2021.</w:t>
      </w:r>
    </w:p>
    <w:p w14:paraId="43179275" w14:textId="77777777" w:rsidR="00DD4833" w:rsidRDefault="00DD4833" w:rsidP="00DD4833">
      <w:pPr>
        <w:jc w:val="both"/>
        <w:rPr>
          <w:rFonts w:asciiTheme="minorHAnsi" w:eastAsia="Calibri" w:hAnsiTheme="minorHAnsi" w:cstheme="majorHAnsi"/>
          <w:bCs/>
          <w:i/>
          <w:lang w:val="ro-RO"/>
        </w:rPr>
      </w:pPr>
    </w:p>
    <w:p w14:paraId="7A5A60CD" w14:textId="77777777" w:rsidR="00DD4833" w:rsidRPr="00490B88" w:rsidRDefault="00DD4833" w:rsidP="00DD4833">
      <w:pPr>
        <w:jc w:val="both"/>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DD4833" w:rsidRPr="00490B88" w14:paraId="5FFF7B96"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840918E"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01CE2CE"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F35DA2B"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1F6F2DE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7350CC5"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937D541"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DFD09D5"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7401A89" w14:textId="77777777" w:rsidR="00DD4833" w:rsidRPr="00490B88" w:rsidRDefault="00DD4833" w:rsidP="00DD4833">
      <w:pPr>
        <w:jc w:val="both"/>
        <w:rPr>
          <w:rFonts w:asciiTheme="minorHAnsi" w:eastAsia="Calibri" w:hAnsiTheme="minorHAnsi" w:cstheme="majorHAnsi"/>
          <w:lang w:val="ro-RO"/>
        </w:rPr>
      </w:pPr>
    </w:p>
    <w:p w14:paraId="4146AEAB" w14:textId="77777777" w:rsidR="00DD4833" w:rsidRPr="00616C61" w:rsidRDefault="00DD4833" w:rsidP="00DD483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3.</w:t>
      </w:r>
      <w:r w:rsidRPr="00490B88">
        <w:rPr>
          <w:rFonts w:asciiTheme="minorHAnsi" w:eastAsia="Calibri" w:hAnsiTheme="minorHAnsi" w:cstheme="majorHAnsi"/>
          <w:lang w:val="ro-RO"/>
        </w:rPr>
        <w:tab/>
        <w:t>Pentru punctul 3 de pe ordine</w:t>
      </w:r>
      <w:r>
        <w:rPr>
          <w:rFonts w:asciiTheme="minorHAnsi" w:eastAsia="Calibri" w:hAnsiTheme="minorHAnsi" w:cstheme="majorHAnsi"/>
          <w:lang w:val="ro-RO"/>
        </w:rPr>
        <w:t>a</w:t>
      </w:r>
      <w:r w:rsidRPr="00490B88">
        <w:rPr>
          <w:rFonts w:asciiTheme="minorHAnsi" w:eastAsia="Calibri" w:hAnsiTheme="minorHAnsi" w:cstheme="majorHAnsi"/>
          <w:lang w:val="ro-RO"/>
        </w:rPr>
        <w:t xml:space="preserve"> de zi, respectiv </w:t>
      </w:r>
      <w:r w:rsidRPr="00616C61">
        <w:rPr>
          <w:rFonts w:ascii="Times New Roman" w:eastAsia="Times New Roman" w:hAnsi="Times New Roman"/>
          <w:i/>
          <w:iCs/>
          <w:color w:val="000000"/>
          <w:lang w:val="ro-RO"/>
        </w:rPr>
        <w:t>aprobarea Situațiilor Financiare Anuale Consolidate ale Societății la data şi pentru exercițiul financiar încheiat la 31 decembrie 2021, întocmite în conformitate cu Ordinul Ministrului Finanțelor Publice nr. 1802/2014 pentru aprobarea Reglementărilor contabile privind situațiile financiare anuale individuale şi situațiile financiare anuale consolidate, pe baza pe baza Raportului Consiliului de Administrație (întocmit sub formă de raport anual) pentru anul 2021  şi a Raportului Auditorului Independent asupra Situațiilor Financiare Anuale Consolidate la data şi pentru exercițiul financiar încheiat la 31 decembrie 2021.</w:t>
      </w:r>
    </w:p>
    <w:p w14:paraId="4FA7B91A" w14:textId="77777777" w:rsidR="00DD4833" w:rsidRPr="00490B88" w:rsidRDefault="00DD4833" w:rsidP="00DD4833">
      <w:pPr>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DD4833" w:rsidRPr="00490B88" w14:paraId="5270736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074F242"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17EC9AF"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80C143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5E29C460"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F08D03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028FA51"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F17C693"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35F81F4" w14:textId="77777777" w:rsidR="00DD4833" w:rsidRPr="00490B88" w:rsidRDefault="00DD4833" w:rsidP="00DD4833">
      <w:pPr>
        <w:jc w:val="both"/>
        <w:rPr>
          <w:rFonts w:asciiTheme="minorHAnsi" w:eastAsia="Times New Roman" w:hAnsiTheme="minorHAnsi" w:cstheme="majorHAnsi"/>
          <w:lang w:val="ro-RO"/>
        </w:rPr>
      </w:pPr>
    </w:p>
    <w:p w14:paraId="02091069" w14:textId="77777777" w:rsidR="00DD4833" w:rsidRPr="00185878" w:rsidRDefault="00DD4833" w:rsidP="00DD4833">
      <w:pPr>
        <w:spacing w:line="360" w:lineRule="auto"/>
        <w:jc w:val="both"/>
        <w:textAlignment w:val="baseline"/>
        <w:rPr>
          <w:rFonts w:ascii="Times New Roman" w:eastAsia="Times New Roman" w:hAnsi="Times New Roman"/>
          <w:i/>
          <w:iCs/>
          <w:color w:val="000000"/>
          <w:lang w:val="ro-RO"/>
        </w:rPr>
      </w:pPr>
      <w:r w:rsidRPr="00490B88">
        <w:rPr>
          <w:rFonts w:asciiTheme="minorHAnsi" w:eastAsia="Times New Roman" w:hAnsiTheme="minorHAnsi" w:cstheme="majorHAnsi"/>
          <w:lang w:val="ro-RO"/>
        </w:rPr>
        <w:t>4.</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Pentru punctul 4 de pe ordinea de zi, respectiv</w:t>
      </w:r>
      <w:r w:rsidRPr="00490B88">
        <w:rPr>
          <w:rFonts w:asciiTheme="minorHAnsi" w:eastAsia="Calibri" w:hAnsiTheme="minorHAnsi" w:cstheme="majorHAnsi"/>
          <w:b/>
          <w:i/>
          <w:lang w:val="ro-RO"/>
        </w:rPr>
        <w:t xml:space="preserve"> </w:t>
      </w:r>
      <w:r w:rsidRPr="00185878">
        <w:rPr>
          <w:rFonts w:ascii="Times New Roman" w:eastAsia="Times New Roman" w:hAnsi="Times New Roman"/>
          <w:i/>
          <w:iCs/>
          <w:color w:val="000000"/>
          <w:lang w:val="ro-RO"/>
        </w:rPr>
        <w:t>aprobarea Raportului Anual (Raportul Consiliului de Administrație) pentru anul 2021. </w:t>
      </w:r>
    </w:p>
    <w:p w14:paraId="30C74A69" w14:textId="77777777" w:rsidR="00DD4833" w:rsidRPr="00490B88" w:rsidRDefault="00DD4833" w:rsidP="00DD4833">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DD4833" w:rsidRPr="00490B88" w14:paraId="41E25A13"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87E75D0"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567A8AF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6324734"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6672A1B9"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3A66FFC"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322CB4C"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DDF7A8"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6B3312A" w14:textId="77777777" w:rsidR="00DD4833" w:rsidRPr="00490B88" w:rsidRDefault="00DD4833" w:rsidP="00DD4833">
      <w:pPr>
        <w:pBdr>
          <w:top w:val="nil"/>
          <w:left w:val="nil"/>
          <w:bottom w:val="nil"/>
          <w:right w:val="nil"/>
          <w:between w:val="nil"/>
        </w:pBdr>
        <w:jc w:val="both"/>
        <w:rPr>
          <w:rFonts w:asciiTheme="minorHAnsi" w:eastAsia="Calibri" w:hAnsiTheme="minorHAnsi" w:cstheme="majorHAnsi"/>
          <w:lang w:val="ro-RO"/>
        </w:rPr>
      </w:pPr>
    </w:p>
    <w:p w14:paraId="3371F4DF" w14:textId="77777777" w:rsidR="00DD4833" w:rsidRDefault="00DD4833" w:rsidP="00DD4833">
      <w:pPr>
        <w:spacing w:line="360" w:lineRule="auto"/>
        <w:jc w:val="both"/>
        <w:textAlignment w:val="baseline"/>
        <w:rPr>
          <w:rFonts w:ascii="Times New Roman" w:eastAsia="Times New Roman" w:hAnsi="Times New Roman"/>
          <w:color w:val="000000"/>
          <w:lang w:val="ro-RO"/>
        </w:rPr>
      </w:pPr>
      <w:r w:rsidRPr="00490B88">
        <w:rPr>
          <w:rFonts w:asciiTheme="minorHAnsi" w:eastAsia="Calibri" w:hAnsiTheme="minorHAnsi" w:cstheme="majorHAnsi"/>
          <w:lang w:val="ro-RO"/>
        </w:rPr>
        <w:t>5.</w:t>
      </w:r>
      <w:r w:rsidRPr="00490B88">
        <w:rPr>
          <w:rFonts w:asciiTheme="minorHAnsi" w:eastAsia="Calibri" w:hAnsiTheme="minorHAnsi" w:cstheme="majorHAnsi"/>
          <w:lang w:val="ro-RO"/>
        </w:rPr>
        <w:tab/>
        <w:t xml:space="preserve">Pentru punctul 5 de pe ordinea de zi, respectiv </w:t>
      </w:r>
      <w:r w:rsidRPr="0091576F">
        <w:rPr>
          <w:rFonts w:ascii="Times New Roman" w:eastAsia="Times New Roman" w:hAnsi="Times New Roman"/>
          <w:i/>
          <w:iCs/>
          <w:color w:val="000000"/>
          <w:lang w:val="ro-RO"/>
        </w:rPr>
        <w:t>aprobarea propunerii Consiliului de Administrație al Societății privind repartizarea profitului net al exercițiului financiar 2021</w:t>
      </w:r>
      <w:r w:rsidRPr="005B0A95">
        <w:rPr>
          <w:rFonts w:ascii="Times New Roman" w:eastAsia="Times New Roman" w:hAnsi="Times New Roman"/>
          <w:color w:val="000000"/>
          <w:lang w:val="ro-RO"/>
        </w:rPr>
        <w:t>.</w:t>
      </w:r>
    </w:p>
    <w:p w14:paraId="35CBD5F8" w14:textId="77777777" w:rsidR="00DD4833" w:rsidRPr="00490B88" w:rsidRDefault="00DD4833" w:rsidP="00DD4833">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DD4833" w:rsidRPr="00490B88" w14:paraId="08691DB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7DC6575"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D2D1598"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5A224C4"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2E17F079"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3A4C267"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2C2BE9D"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41754AB"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7712F51" w14:textId="77777777" w:rsidR="00DD4833" w:rsidRPr="00490B88" w:rsidRDefault="00DD4833" w:rsidP="00DD4833">
      <w:pPr>
        <w:spacing w:line="240" w:lineRule="auto"/>
        <w:ind w:left="450"/>
        <w:jc w:val="both"/>
        <w:rPr>
          <w:rFonts w:asciiTheme="minorHAnsi" w:eastAsia="Times New Roman" w:hAnsiTheme="minorHAnsi" w:cstheme="majorHAnsi"/>
          <w:lang w:val="ro-RO"/>
        </w:rPr>
      </w:pPr>
    </w:p>
    <w:p w14:paraId="7C311CB3" w14:textId="77777777" w:rsidR="00DD4833" w:rsidRPr="00490B88" w:rsidRDefault="00DD4833" w:rsidP="00DD4833">
      <w:pPr>
        <w:pBdr>
          <w:top w:val="nil"/>
          <w:left w:val="nil"/>
          <w:bottom w:val="nil"/>
          <w:right w:val="nil"/>
          <w:between w:val="nil"/>
        </w:pBdr>
        <w:jc w:val="both"/>
        <w:rPr>
          <w:rFonts w:asciiTheme="minorHAnsi" w:eastAsia="Calibri" w:hAnsiTheme="minorHAnsi" w:cstheme="majorHAnsi"/>
          <w:lang w:val="ro-RO"/>
        </w:rPr>
      </w:pPr>
    </w:p>
    <w:p w14:paraId="0326FCE9" w14:textId="77777777" w:rsidR="00DD4833" w:rsidRPr="006A7213" w:rsidRDefault="00DD4833" w:rsidP="00DD483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6.</w:t>
      </w:r>
      <w:r w:rsidRPr="00490B88">
        <w:rPr>
          <w:rFonts w:asciiTheme="minorHAnsi" w:eastAsia="Calibri" w:hAnsiTheme="minorHAnsi" w:cstheme="majorHAnsi"/>
          <w:lang w:val="ro-RO"/>
        </w:rPr>
        <w:tab/>
        <w:t xml:space="preserve">Pentru punctul 6 de pe ordinea de zi, respectiv </w:t>
      </w:r>
      <w:r w:rsidRPr="006A7213">
        <w:rPr>
          <w:rFonts w:ascii="Times New Roman" w:eastAsia="Times New Roman" w:hAnsi="Times New Roman"/>
          <w:i/>
          <w:iCs/>
          <w:color w:val="000000"/>
          <w:lang w:val="ro-RO"/>
        </w:rPr>
        <w:t>aprobarea descărcării de gestiune a membrilor (inclusiv a membrilor interimari) Consiliului de Administrație al Societății pentru exercițiul financiar 2021 încheiat la 31 decembrie 2021.</w:t>
      </w:r>
    </w:p>
    <w:p w14:paraId="09C1301E" w14:textId="77777777" w:rsidR="00DD4833" w:rsidRPr="00490B88" w:rsidRDefault="00DD4833" w:rsidP="00DD4833">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DD4833" w:rsidRPr="00490B88" w14:paraId="4D4493C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35FAE97"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8B9B077"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6B372B7"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5E38B80E"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AE5DCBC"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3F51EEEA"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5475FF3"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40F9D591" w14:textId="77777777" w:rsidR="00DD4833" w:rsidRPr="00490B88" w:rsidRDefault="00DD4833" w:rsidP="00DD4833">
      <w:pPr>
        <w:spacing w:line="240" w:lineRule="auto"/>
        <w:ind w:left="450"/>
        <w:jc w:val="both"/>
        <w:rPr>
          <w:rFonts w:asciiTheme="minorHAnsi" w:eastAsia="Times New Roman" w:hAnsiTheme="minorHAnsi" w:cstheme="majorHAnsi"/>
          <w:lang w:val="ro-RO"/>
        </w:rPr>
      </w:pPr>
    </w:p>
    <w:p w14:paraId="4B82E568" w14:textId="77777777" w:rsidR="00DD4833" w:rsidRPr="00490B88" w:rsidRDefault="00DD4833" w:rsidP="00DD4833">
      <w:pPr>
        <w:ind w:left="720"/>
        <w:jc w:val="both"/>
        <w:rPr>
          <w:rFonts w:asciiTheme="minorHAnsi" w:eastAsia="Times New Roman" w:hAnsiTheme="minorHAnsi" w:cstheme="majorHAnsi"/>
          <w:lang w:val="ro-RO"/>
        </w:rPr>
      </w:pPr>
    </w:p>
    <w:p w14:paraId="77A7966D" w14:textId="77777777" w:rsidR="00DD4833" w:rsidRDefault="00DD4833" w:rsidP="00DD4833">
      <w:pPr>
        <w:spacing w:line="360" w:lineRule="auto"/>
        <w:jc w:val="both"/>
        <w:textAlignment w:val="baseline"/>
        <w:rPr>
          <w:rFonts w:ascii="Times New Roman" w:eastAsia="Times New Roman" w:hAnsi="Times New Roman"/>
          <w:color w:val="000000"/>
          <w:lang w:val="ro-RO"/>
        </w:rPr>
      </w:pPr>
      <w:r w:rsidRPr="00490B88">
        <w:rPr>
          <w:rFonts w:asciiTheme="minorHAnsi" w:eastAsia="Times New Roman" w:hAnsiTheme="minorHAnsi" w:cstheme="majorHAnsi"/>
          <w:lang w:val="ro-RO"/>
        </w:rPr>
        <w:t xml:space="preserve">7. </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7</w:t>
      </w:r>
      <w:r w:rsidRPr="00490B88">
        <w:rPr>
          <w:rFonts w:asciiTheme="minorHAnsi" w:eastAsia="Calibri" w:hAnsiTheme="minorHAnsi" w:cstheme="majorHAnsi"/>
          <w:lang w:val="ro-RO"/>
        </w:rPr>
        <w:t xml:space="preserve"> de pe ordinea de zi, respectiv </w:t>
      </w:r>
      <w:r w:rsidRPr="00BD53A2">
        <w:rPr>
          <w:rFonts w:ascii="Times New Roman" w:eastAsia="Times New Roman" w:hAnsi="Times New Roman"/>
          <w:i/>
          <w:iCs/>
          <w:color w:val="000000"/>
          <w:lang w:val="ro-RO"/>
        </w:rPr>
        <w:t>aprobarea bugetului de venituri și cheltuieli al Societății aferent exercițiului financiar 2022</w:t>
      </w:r>
      <w:r w:rsidRPr="005B0A95">
        <w:rPr>
          <w:rFonts w:ascii="Times New Roman" w:eastAsia="Times New Roman" w:hAnsi="Times New Roman"/>
          <w:color w:val="000000"/>
          <w:lang w:val="ro-RO"/>
        </w:rPr>
        <w:t>. </w:t>
      </w:r>
    </w:p>
    <w:p w14:paraId="7342D705" w14:textId="77777777" w:rsidR="00DD4833" w:rsidRDefault="00DD4833" w:rsidP="00DD4833">
      <w:pPr>
        <w:spacing w:line="360" w:lineRule="auto"/>
        <w:jc w:val="both"/>
        <w:textAlignment w:val="baseline"/>
        <w:rPr>
          <w:rFonts w:ascii="Times New Roman" w:eastAsia="Times New Roman" w:hAnsi="Times New Roman"/>
          <w:color w:val="000000"/>
          <w:lang w:val="ro-RO"/>
        </w:rPr>
      </w:pPr>
    </w:p>
    <w:p w14:paraId="663FCBBB" w14:textId="77777777" w:rsidR="00DD4833" w:rsidRDefault="00DD4833" w:rsidP="00DD4833">
      <w:pPr>
        <w:spacing w:line="360" w:lineRule="auto"/>
        <w:jc w:val="both"/>
        <w:textAlignment w:val="baseline"/>
        <w:rPr>
          <w:rFonts w:ascii="Times New Roman" w:eastAsia="Times New Roman" w:hAnsi="Times New Roman"/>
          <w:color w:val="000000"/>
          <w:lang w:val="ro-RO"/>
        </w:rPr>
      </w:pPr>
    </w:p>
    <w:tbl>
      <w:tblPr>
        <w:tblW w:w="3925" w:type="dxa"/>
        <w:tblInd w:w="649" w:type="dxa"/>
        <w:tblLayout w:type="fixed"/>
        <w:tblLook w:val="0400" w:firstRow="0" w:lastRow="0" w:firstColumn="0" w:lastColumn="0" w:noHBand="0" w:noVBand="1"/>
      </w:tblPr>
      <w:tblGrid>
        <w:gridCol w:w="1127"/>
        <w:gridCol w:w="1439"/>
        <w:gridCol w:w="1359"/>
      </w:tblGrid>
      <w:tr w:rsidR="00DD4833" w:rsidRPr="00490B88" w14:paraId="61D5D1B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877BAF2"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44BB2F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71DEB3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3DC548B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2DAEB16"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3799F23"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BDAA3A8"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48432EE" w14:textId="77777777" w:rsidR="00DD4833" w:rsidRDefault="00DD4833" w:rsidP="00DD4833">
      <w:pPr>
        <w:spacing w:line="360" w:lineRule="auto"/>
        <w:jc w:val="both"/>
        <w:textAlignment w:val="baseline"/>
        <w:rPr>
          <w:rFonts w:ascii="Times New Roman" w:eastAsia="Times New Roman" w:hAnsi="Times New Roman"/>
          <w:color w:val="000000"/>
          <w:lang w:val="ro-RO"/>
        </w:rPr>
      </w:pPr>
    </w:p>
    <w:p w14:paraId="6EA2BE1B" w14:textId="77777777" w:rsidR="00DD4833" w:rsidRDefault="00DD4833" w:rsidP="00DD4833">
      <w:pPr>
        <w:spacing w:line="360" w:lineRule="auto"/>
        <w:jc w:val="both"/>
        <w:textAlignment w:val="baseline"/>
        <w:rPr>
          <w:rFonts w:ascii="Times New Roman" w:eastAsia="Times New Roman" w:hAnsi="Times New Roman"/>
          <w:color w:val="000000"/>
          <w:lang w:val="ro-RO"/>
        </w:rPr>
      </w:pPr>
      <w:r>
        <w:rPr>
          <w:rFonts w:ascii="Times New Roman" w:eastAsia="Times New Roman" w:hAnsi="Times New Roman"/>
          <w:color w:val="000000"/>
          <w:lang w:val="ro-RO"/>
        </w:rPr>
        <w:t xml:space="preserve">8. </w:t>
      </w:r>
      <w:r>
        <w:rPr>
          <w:rFonts w:ascii="Times New Roman" w:eastAsia="Times New Roman" w:hAnsi="Times New Roman"/>
          <w:color w:val="000000"/>
          <w:lang w:val="ro-RO"/>
        </w:rPr>
        <w:tab/>
        <w:t xml:space="preserve">Pentru punctul 8 de pe ordinea de zi, respectiv </w:t>
      </w:r>
      <w:r w:rsidRPr="00C80D4D">
        <w:rPr>
          <w:rFonts w:ascii="Times New Roman" w:eastAsia="Times New Roman" w:hAnsi="Times New Roman"/>
          <w:i/>
          <w:iCs/>
          <w:color w:val="000000"/>
          <w:lang w:val="ro-RO"/>
        </w:rPr>
        <w:t>aprobarea Politicii de Remunerare a membrilor Consiliului de Administrație, aplicabilă începând cu anul financiar 2022</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DD4833" w:rsidRPr="00490B88" w14:paraId="7440632D"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464165B"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EBA8756"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4E6C5D6"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77832F24"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529BDA4"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D5D2601"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987BDA5"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7EB46DDD" w14:textId="77777777" w:rsidR="00DD4833" w:rsidRDefault="00DD4833" w:rsidP="00DD4833">
      <w:pPr>
        <w:spacing w:line="360" w:lineRule="auto"/>
        <w:jc w:val="both"/>
        <w:textAlignment w:val="baseline"/>
        <w:rPr>
          <w:rFonts w:ascii="Times New Roman" w:eastAsia="Times New Roman" w:hAnsi="Times New Roman"/>
          <w:color w:val="000000"/>
          <w:lang w:val="ro-RO"/>
        </w:rPr>
      </w:pPr>
    </w:p>
    <w:p w14:paraId="6AE7A5CD" w14:textId="77777777" w:rsidR="00DD4833" w:rsidRDefault="00DD4833" w:rsidP="00DD4833">
      <w:pPr>
        <w:spacing w:line="360" w:lineRule="auto"/>
        <w:jc w:val="both"/>
        <w:textAlignment w:val="baseline"/>
        <w:rPr>
          <w:rFonts w:ascii="Times New Roman" w:eastAsia="Times New Roman" w:hAnsi="Times New Roman"/>
          <w:color w:val="000000"/>
          <w:lang w:val="ro-RO"/>
        </w:rPr>
      </w:pPr>
      <w:r>
        <w:rPr>
          <w:rFonts w:asciiTheme="minorHAnsi" w:eastAsia="Times New Roman" w:hAnsiTheme="minorHAnsi" w:cstheme="majorHAnsi"/>
          <w:lang w:val="ro-RO"/>
        </w:rPr>
        <w:t>9.</w:t>
      </w:r>
      <w:r>
        <w:rPr>
          <w:rFonts w:asciiTheme="minorHAnsi" w:eastAsia="Times New Roman" w:hAnsiTheme="minorHAnsi" w:cstheme="majorHAnsi"/>
          <w:lang w:val="ro-RO"/>
        </w:rPr>
        <w:tab/>
        <w:t xml:space="preserve"> Pentru punctul 9 de pe ordinea de zi, respectiv </w:t>
      </w:r>
      <w:r w:rsidRPr="005F5BE0">
        <w:rPr>
          <w:rFonts w:ascii="Times New Roman" w:eastAsia="Times New Roman" w:hAnsi="Times New Roman"/>
          <w:i/>
          <w:iCs/>
          <w:color w:val="000000"/>
          <w:lang w:val="ro-RO"/>
        </w:rPr>
        <w:t>aprobarea Raportului de Remunerare a membrilor Consiliului de Administrație pentru exercițiul încheiat la 31 decembrie 2021</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DD4833" w:rsidRPr="00490B88" w14:paraId="5DC095C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3D0A6AD"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69728C5"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003D2F3"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6DD8870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03E1974"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9635926"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35FD0C2"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26C10E9B" w14:textId="77777777" w:rsidR="00DD4833" w:rsidRDefault="00DD4833" w:rsidP="00DD4833">
      <w:pPr>
        <w:spacing w:line="360" w:lineRule="auto"/>
        <w:jc w:val="both"/>
        <w:textAlignment w:val="baseline"/>
        <w:rPr>
          <w:rFonts w:ascii="Times New Roman" w:eastAsia="Times New Roman" w:hAnsi="Times New Roman"/>
          <w:color w:val="000000"/>
          <w:lang w:val="ro-RO"/>
        </w:rPr>
      </w:pPr>
    </w:p>
    <w:p w14:paraId="575A1BE9" w14:textId="77777777" w:rsidR="00DD4833" w:rsidRPr="00FD4987" w:rsidRDefault="00DD4833" w:rsidP="00DD4833">
      <w:pPr>
        <w:spacing w:line="360" w:lineRule="auto"/>
        <w:jc w:val="both"/>
        <w:textAlignment w:val="baseline"/>
        <w:rPr>
          <w:rFonts w:ascii="Times New Roman" w:eastAsia="Times New Roman" w:hAnsi="Times New Roman"/>
          <w:i/>
          <w:iCs/>
          <w:color w:val="000000"/>
          <w:lang w:val="ro-RO"/>
        </w:rPr>
      </w:pPr>
      <w:r>
        <w:rPr>
          <w:rFonts w:ascii="Times New Roman" w:eastAsia="Times New Roman" w:hAnsi="Times New Roman"/>
          <w:color w:val="000000"/>
          <w:lang w:val="ro-RO"/>
        </w:rPr>
        <w:t xml:space="preserve">10. </w:t>
      </w:r>
      <w:r>
        <w:rPr>
          <w:rFonts w:ascii="Times New Roman" w:eastAsia="Times New Roman" w:hAnsi="Times New Roman"/>
          <w:color w:val="000000"/>
          <w:lang w:val="ro-RO"/>
        </w:rPr>
        <w:tab/>
        <w:t xml:space="preserve">Pentru punctul 10 de pe ordinea de zi, respectiv </w:t>
      </w:r>
      <w:r w:rsidRPr="00FD4987">
        <w:rPr>
          <w:rFonts w:ascii="Times New Roman" w:eastAsia="Times New Roman" w:hAnsi="Times New Roman"/>
          <w:i/>
          <w:iCs/>
          <w:color w:val="000000"/>
          <w:lang w:val="ro-RO"/>
        </w:rPr>
        <w:t>aprobarea datei de înregistrare (definită ca fiind data care servește la identificarea acționarilor asupra cărora se răsfrânge hotărârea), și a datei ex-date, astfel: </w:t>
      </w:r>
    </w:p>
    <w:p w14:paraId="36ED9E0D" w14:textId="77777777" w:rsidR="00DD4833" w:rsidRPr="00FD4987" w:rsidRDefault="00DD4833" w:rsidP="00DD4833">
      <w:pPr>
        <w:spacing w:line="360" w:lineRule="auto"/>
        <w:ind w:left="426"/>
        <w:jc w:val="both"/>
        <w:rPr>
          <w:rFonts w:ascii="Times New Roman" w:eastAsia="Times New Roman" w:hAnsi="Times New Roman"/>
          <w:i/>
          <w:iCs/>
          <w:lang w:val="ro-RO"/>
        </w:rPr>
      </w:pPr>
      <w:r w:rsidRPr="00FD4987">
        <w:rPr>
          <w:rFonts w:ascii="Times New Roman" w:eastAsia="Times New Roman" w:hAnsi="Times New Roman"/>
          <w:i/>
          <w:iCs/>
          <w:color w:val="000000"/>
          <w:lang w:val="ro-RO"/>
        </w:rPr>
        <w:t>06 Mai 2022 – Data de Înregistrare; </w:t>
      </w:r>
    </w:p>
    <w:p w14:paraId="54D51B7C" w14:textId="77777777" w:rsidR="00DD4833" w:rsidRPr="00FD4987" w:rsidRDefault="00DD4833" w:rsidP="00DD4833">
      <w:pPr>
        <w:pStyle w:val="ListParagraph"/>
        <w:numPr>
          <w:ilvl w:val="1"/>
          <w:numId w:val="1"/>
        </w:numPr>
        <w:spacing w:line="360" w:lineRule="auto"/>
        <w:ind w:left="426" w:firstLine="0"/>
        <w:jc w:val="both"/>
        <w:rPr>
          <w:i/>
          <w:iCs/>
        </w:rPr>
      </w:pPr>
      <w:r w:rsidRPr="00FD4987">
        <w:rPr>
          <w:i/>
          <w:iCs/>
          <w:color w:val="000000"/>
        </w:rPr>
        <w:t>Mai 2022 – Data Ex-date.</w:t>
      </w:r>
    </w:p>
    <w:tbl>
      <w:tblPr>
        <w:tblW w:w="3925" w:type="dxa"/>
        <w:tblInd w:w="649" w:type="dxa"/>
        <w:tblLayout w:type="fixed"/>
        <w:tblLook w:val="0400" w:firstRow="0" w:lastRow="0" w:firstColumn="0" w:lastColumn="0" w:noHBand="0" w:noVBand="1"/>
      </w:tblPr>
      <w:tblGrid>
        <w:gridCol w:w="1127"/>
        <w:gridCol w:w="1439"/>
        <w:gridCol w:w="1359"/>
      </w:tblGrid>
      <w:tr w:rsidR="00DD4833" w:rsidRPr="00490B88" w14:paraId="4A37689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E8C37D2"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446299D"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2B739F7"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1D8593B1"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AB50523"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D92DFBE"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69E2F34"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287FB0D0" w14:textId="77777777" w:rsidR="00DD4833" w:rsidRDefault="00DD4833" w:rsidP="00DD4833">
      <w:pPr>
        <w:spacing w:line="360" w:lineRule="auto"/>
        <w:jc w:val="both"/>
        <w:textAlignment w:val="baseline"/>
        <w:rPr>
          <w:rFonts w:ascii="Times New Roman" w:eastAsia="Times New Roman" w:hAnsi="Times New Roman"/>
          <w:color w:val="000000"/>
          <w:lang w:val="ro-RO"/>
        </w:rPr>
      </w:pPr>
    </w:p>
    <w:p w14:paraId="45AEE84A" w14:textId="77777777" w:rsidR="00DD4833" w:rsidRPr="00490B88" w:rsidRDefault="00DD4833" w:rsidP="00DD4833">
      <w:pPr>
        <w:jc w:val="both"/>
        <w:rPr>
          <w:rFonts w:asciiTheme="minorHAnsi" w:eastAsia="Calibri" w:hAnsiTheme="minorHAnsi" w:cstheme="majorHAnsi"/>
          <w:b/>
          <w:i/>
          <w:lang w:val="ro-RO"/>
        </w:rPr>
      </w:pPr>
      <w:r>
        <w:rPr>
          <w:rFonts w:asciiTheme="minorHAnsi" w:eastAsia="Calibri" w:hAnsiTheme="minorHAnsi" w:cstheme="majorHAnsi"/>
          <w:lang w:val="ro-RO"/>
        </w:rPr>
        <w:t xml:space="preserve">11. </w:t>
      </w:r>
      <w:r>
        <w:rPr>
          <w:rFonts w:asciiTheme="minorHAnsi" w:eastAsia="Calibri"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11</w:t>
      </w:r>
      <w:r w:rsidRPr="00490B88">
        <w:rPr>
          <w:rFonts w:asciiTheme="minorHAnsi" w:eastAsia="Calibri" w:hAnsiTheme="minorHAnsi" w:cstheme="majorHAnsi"/>
          <w:lang w:val="ro-RO"/>
        </w:rPr>
        <w:t xml:space="preserve"> de pe ordinea de zi, respectiv </w:t>
      </w:r>
      <w:r w:rsidRPr="00490B88">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621238B8" w14:textId="77777777" w:rsidR="00DD4833" w:rsidRPr="00490B88" w:rsidRDefault="00DD4833" w:rsidP="00DD4833">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DD4833" w:rsidRPr="00490B88" w14:paraId="51A9EC9A" w14:textId="77777777" w:rsidTr="00FF70E9">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7016E2E0"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390AAB21"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953DF4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DD4833" w:rsidRPr="00490B88" w14:paraId="63198B7E" w14:textId="77777777" w:rsidTr="00FF70E9">
        <w:trPr>
          <w:trHeight w:val="300"/>
        </w:trPr>
        <w:tc>
          <w:tcPr>
            <w:tcW w:w="1121" w:type="dxa"/>
            <w:tcBorders>
              <w:top w:val="nil"/>
              <w:left w:val="single" w:sz="4" w:space="0" w:color="000000"/>
              <w:bottom w:val="single" w:sz="4" w:space="0" w:color="000000"/>
              <w:right w:val="single" w:sz="4" w:space="0" w:color="000000"/>
            </w:tcBorders>
            <w:vAlign w:val="bottom"/>
          </w:tcPr>
          <w:p w14:paraId="7EE6BE29"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751A3283"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910C31B" w14:textId="77777777" w:rsidR="00DD4833" w:rsidRPr="00490B88" w:rsidRDefault="00DD483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35F09EB" w14:textId="77777777" w:rsidR="003D4429" w:rsidRPr="002C1F10" w:rsidRDefault="003D4429" w:rsidP="003D4429">
      <w:pPr>
        <w:ind w:left="720"/>
        <w:jc w:val="both"/>
        <w:rPr>
          <w:rFonts w:asciiTheme="minorHAnsi" w:eastAsia="Times New Roman" w:hAnsiTheme="minorHAnsi" w:cstheme="majorHAnsi"/>
          <w:lang w:val="ro-RO"/>
        </w:rPr>
      </w:pPr>
    </w:p>
    <w:p w14:paraId="1C91A510" w14:textId="77777777" w:rsidR="00DE0FF7" w:rsidRPr="002C1F10" w:rsidRDefault="00DE0FF7">
      <w:pPr>
        <w:widowControl w:val="0"/>
        <w:tabs>
          <w:tab w:val="left" w:pos="360"/>
        </w:tabs>
        <w:spacing w:line="240" w:lineRule="auto"/>
        <w:jc w:val="both"/>
        <w:rPr>
          <w:rFonts w:asciiTheme="minorHAnsi" w:eastAsia="Calibri" w:hAnsiTheme="minorHAnsi" w:cs="Calibri"/>
          <w:b/>
          <w:i/>
          <w:lang w:val="ro-RO"/>
        </w:rPr>
      </w:pPr>
    </w:p>
    <w:p w14:paraId="1A76192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lang w:val="ro-RO"/>
        </w:rPr>
        <w:t xml:space="preserve">Notă: Indicaţi votul dvs. prin bifarea cu un „X” a uneia dintre căsuţele pentru variantele „PENTRU”, </w:t>
      </w:r>
      <w:r w:rsidRPr="002C1F10">
        <w:rPr>
          <w:rFonts w:asciiTheme="minorHAnsi" w:eastAsia="Calibri" w:hAnsiTheme="minorHAnsi" w:cs="Calibri"/>
          <w:i/>
          <w:lang w:val="ro-RO"/>
        </w:rPr>
        <w:lastRenderedPageBreak/>
        <w:t>„ÎMPOTRIVĂ” sau „ABŢINERE”. În situaţia în care se bifează cu „X” mai mult de o căsuţă sau nu se bifează nicio casuţă, votul respectiv este considerat nul/ nu se consideră exercitat</w:t>
      </w:r>
      <w:r w:rsidRPr="002C1F10">
        <w:rPr>
          <w:rFonts w:asciiTheme="minorHAnsi" w:eastAsia="Calibri" w:hAnsiTheme="minorHAnsi" w:cs="Calibri"/>
          <w:lang w:val="ro-RO"/>
        </w:rPr>
        <w:t xml:space="preserve">. </w:t>
      </w:r>
    </w:p>
    <w:p w14:paraId="3FAEB0F3" w14:textId="77777777" w:rsidR="00DE0FF7" w:rsidRPr="002C1F10" w:rsidRDefault="00DE0FF7">
      <w:pPr>
        <w:widowControl w:val="0"/>
        <w:spacing w:line="240" w:lineRule="auto"/>
        <w:jc w:val="both"/>
        <w:rPr>
          <w:rFonts w:asciiTheme="minorHAnsi" w:eastAsia="Calibri" w:hAnsiTheme="minorHAnsi" w:cs="Calibri"/>
          <w:lang w:val="ro-RO"/>
        </w:rPr>
      </w:pPr>
    </w:p>
    <w:p w14:paraId="2CB92A12" w14:textId="594D8CAF" w:rsidR="008F6D8B" w:rsidRPr="003729D3" w:rsidRDefault="008F6D8B" w:rsidP="008F6D8B">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Pr>
          <w:rFonts w:asciiTheme="minorHAnsi" w:eastAsia="Calibri" w:hAnsiTheme="minorHAnsi" w:cs="Calibri"/>
          <w:b/>
          <w:bCs/>
          <w:lang w:val="ro-RO"/>
        </w:rPr>
        <w:t>u</w:t>
      </w:r>
      <w:r w:rsidRPr="003874CF">
        <w:rPr>
          <w:rFonts w:asciiTheme="minorHAnsi" w:eastAsia="Calibri" w:hAnsiTheme="minorHAnsi" w:cs="Calibri"/>
          <w:b/>
          <w:bCs/>
          <w:lang w:val="ro-RO"/>
        </w:rPr>
        <w:t>l de vot prin corespondență se va transmite</w:t>
      </w:r>
      <w:r>
        <w:rPr>
          <w:rFonts w:asciiTheme="minorHAnsi" w:eastAsia="Calibri" w:hAnsiTheme="minorHAnsi" w:cs="Calibri"/>
          <w:b/>
          <w:bCs/>
          <w:lang w:val="ro-RO"/>
        </w:rPr>
        <w:t xml:space="preserve">, prin poștă sau electronic, la adresa </w:t>
      </w:r>
      <w:hyperlink r:id="rId5" w:history="1">
        <w:r w:rsidRPr="00F12DB9">
          <w:rPr>
            <w:rStyle w:val="Hyperlink"/>
            <w:rFonts w:asciiTheme="minorHAnsi" w:eastAsia="Calibri" w:hAnsiTheme="minorHAnsi" w:cs="Calibri"/>
            <w:b/>
            <w:bCs/>
            <w:lang w:val="ro-RO"/>
          </w:rPr>
          <w:t>investors@softbinator.com</w:t>
        </w:r>
      </w:hyperlink>
      <w:r>
        <w:rPr>
          <w:rFonts w:asciiTheme="minorHAnsi" w:eastAsia="Calibri" w:hAnsiTheme="minorHAnsi" w:cs="Calibri"/>
          <w:b/>
          <w:bCs/>
          <w:lang w:val="ro-RO"/>
        </w:rPr>
        <w:t xml:space="preserve"> sau se va livra / depune la sediul Societății, astfel încât să fie primit de către Societate</w:t>
      </w:r>
      <w:r w:rsidRPr="003874CF">
        <w:rPr>
          <w:rFonts w:asciiTheme="minorHAnsi" w:eastAsia="Calibri" w:hAnsiTheme="minorHAnsi" w:cs="Calibri"/>
          <w:b/>
          <w:bCs/>
          <w:lang w:val="ro-RO"/>
        </w:rPr>
        <w:t xml:space="preserve"> anterior Adunării Generale, până pe </w:t>
      </w:r>
      <w:r w:rsidR="00DD4833">
        <w:rPr>
          <w:rFonts w:asciiTheme="minorHAnsi" w:eastAsia="Calibri" w:hAnsiTheme="minorHAnsi" w:cs="Calibri"/>
          <w:b/>
          <w:bCs/>
          <w:lang w:val="ro-RO"/>
        </w:rPr>
        <w:t>13 aprilie</w:t>
      </w:r>
      <w:r w:rsidRPr="003874CF">
        <w:rPr>
          <w:rFonts w:asciiTheme="minorHAnsi" w:eastAsia="Calibri" w:hAnsiTheme="minorHAnsi" w:cs="Calibri"/>
          <w:b/>
          <w:bCs/>
          <w:lang w:val="ro-RO"/>
        </w:rPr>
        <w:t xml:space="preserve"> ora 11:00</w:t>
      </w:r>
      <w:r>
        <w:rPr>
          <w:rFonts w:asciiTheme="minorHAnsi" w:eastAsia="Calibri" w:hAnsiTheme="minorHAnsi" w:cs="Calibri"/>
          <w:lang w:val="ro-RO"/>
        </w:rPr>
        <w:t xml:space="preserve"> </w:t>
      </w:r>
      <w:r w:rsidRPr="003729D3">
        <w:rPr>
          <w:rFonts w:asciiTheme="minorHAnsi" w:eastAsia="Calibri" w:hAnsiTheme="minorHAnsi" w:cs="Calibri"/>
          <w:b/>
          <w:bCs/>
          <w:lang w:val="ro-RO"/>
        </w:rPr>
        <w:t xml:space="preserve">(ora României) și, în cazul transmiterii electronice, va avea încorporată, ataşată sau logic asociată semnătura electronică extinsă. </w:t>
      </w:r>
    </w:p>
    <w:p w14:paraId="12894732" w14:textId="77777777" w:rsidR="00DE0FF7" w:rsidRPr="002C1F10" w:rsidRDefault="00DE0FF7">
      <w:pPr>
        <w:widowControl w:val="0"/>
        <w:spacing w:line="240" w:lineRule="auto"/>
        <w:rPr>
          <w:rFonts w:asciiTheme="minorHAnsi" w:eastAsia="Calibri" w:hAnsiTheme="minorHAnsi" w:cs="Calibri"/>
          <w:lang w:val="ro-RO"/>
        </w:rPr>
      </w:pPr>
    </w:p>
    <w:p w14:paraId="7F045EE6" w14:textId="37ECF4DF" w:rsidR="00364760" w:rsidRPr="0098457B" w:rsidRDefault="00364760" w:rsidP="0036476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Anexez prezentului buletin de vot </w:t>
      </w:r>
      <w:bookmarkStart w:id="2" w:name="_Hlk92452180"/>
      <w:r w:rsidRPr="0098457B">
        <w:rPr>
          <w:rFonts w:asciiTheme="minorHAnsi" w:eastAsia="Calibri" w:hAnsiTheme="minorHAnsi" w:cs="Calibri"/>
          <w:lang w:val="ro-RO"/>
        </w:rPr>
        <w:t xml:space="preserve">copia </w:t>
      </w:r>
      <w:bookmarkStart w:id="3" w:name="_Hlk92451808"/>
      <w:r w:rsidRPr="0098457B">
        <w:rPr>
          <w:rFonts w:asciiTheme="minorHAnsi" w:eastAsia="Calibri" w:hAnsiTheme="minorHAnsi" w:cs="Calibri"/>
          <w:lang w:val="ro-RO"/>
        </w:rPr>
        <w:t xml:space="preserve">certificatului de înregistrare, precum și actului de identitate al reprezentantului legal (BI sau CI pentru cetățenii români, sau paşaport, permis de şedere pentru cetățenii străini) </w:t>
      </w:r>
      <w:bookmarkEnd w:id="2"/>
      <w:r w:rsidRPr="0098457B">
        <w:rPr>
          <w:rFonts w:asciiTheme="minorHAnsi" w:eastAsia="Calibri" w:hAnsiTheme="minorHAnsi" w:cs="Calibri"/>
          <w:lang w:val="ro-RO"/>
        </w:rPr>
        <w:t xml:space="preserve">care să permită identificarea subscrisei în registrul acționarilor </w:t>
      </w:r>
      <w:bookmarkStart w:id="4" w:name="_Hlk92378036"/>
      <w:r w:rsidRPr="0098457B">
        <w:rPr>
          <w:rFonts w:asciiTheme="minorHAnsi" w:eastAsia="Calibri" w:hAnsiTheme="minorHAnsi" w:cs="Calibri"/>
          <w:lang w:val="ro-RO"/>
        </w:rPr>
        <w:t xml:space="preserve">SOFTBINATOR TECHNOLOGIES </w:t>
      </w:r>
      <w:bookmarkEnd w:id="4"/>
      <w:r w:rsidRPr="0098457B">
        <w:rPr>
          <w:rFonts w:asciiTheme="minorHAnsi" w:eastAsia="Calibri" w:hAnsiTheme="minorHAnsi" w:cs="Calibri"/>
          <w:lang w:val="ro-RO"/>
        </w:rPr>
        <w:t>S.A., la data de referință (</w:t>
      </w:r>
      <w:r w:rsidR="00DD4833">
        <w:rPr>
          <w:rFonts w:asciiTheme="minorHAnsi" w:eastAsia="Calibri" w:hAnsiTheme="minorHAnsi" w:cs="Calibri"/>
          <w:b/>
          <w:i/>
          <w:lang w:val="ro-RO"/>
        </w:rPr>
        <w:t>04.04</w:t>
      </w:r>
      <w:r w:rsidRPr="0098457B">
        <w:rPr>
          <w:rFonts w:asciiTheme="minorHAnsi" w:eastAsia="Calibri" w:hAnsiTheme="minorHAnsi" w:cs="Calibri"/>
          <w:b/>
          <w:i/>
          <w:lang w:val="ro-RO"/>
        </w:rPr>
        <w:t>.2022</w:t>
      </w:r>
      <w:r w:rsidRPr="0098457B">
        <w:rPr>
          <w:rFonts w:asciiTheme="minorHAnsi" w:eastAsia="Calibri" w:hAnsiTheme="minorHAnsi" w:cs="Calibri"/>
          <w:lang w:val="ro-RO"/>
        </w:rPr>
        <w:t>), eliberat de Depozitarul Central S.A., împreună cu dovada calității de reprezentant legal</w:t>
      </w:r>
      <w:bookmarkEnd w:id="3"/>
      <w:r w:rsidRPr="0098457B">
        <w:rPr>
          <w:rFonts w:asciiTheme="minorHAnsi" w:eastAsia="Calibri" w:hAnsiTheme="minorHAnsi" w:cs="Calibri"/>
          <w:lang w:val="ro-RO"/>
        </w:rPr>
        <w:t>.</w:t>
      </w:r>
    </w:p>
    <w:p w14:paraId="65B98926" w14:textId="77777777" w:rsidR="00364760" w:rsidRPr="0098457B" w:rsidRDefault="00364760" w:rsidP="00364760">
      <w:pPr>
        <w:spacing w:line="240" w:lineRule="auto"/>
        <w:jc w:val="both"/>
        <w:rPr>
          <w:rFonts w:asciiTheme="minorHAnsi" w:eastAsia="Times New Roman" w:hAnsiTheme="minorHAnsi" w:cs="Times New Roman"/>
          <w:lang w:val="ro-RO"/>
        </w:rPr>
      </w:pPr>
    </w:p>
    <w:p w14:paraId="19CF70B7" w14:textId="77777777" w:rsidR="00364760" w:rsidRPr="0098457B" w:rsidRDefault="00364760" w:rsidP="00364760">
      <w:pPr>
        <w:spacing w:line="240" w:lineRule="auto"/>
        <w:rPr>
          <w:rFonts w:asciiTheme="minorHAnsi" w:eastAsia="Calibri" w:hAnsiTheme="minorHAnsi" w:cs="Calibri"/>
          <w:lang w:val="ro-RO"/>
        </w:rPr>
      </w:pPr>
      <w:r w:rsidRPr="0098457B">
        <w:rPr>
          <w:rFonts w:asciiTheme="minorHAnsi" w:eastAsia="Calibri" w:hAnsiTheme="minorHAnsi" w:cs="Calibri"/>
          <w:lang w:val="ro-RO"/>
        </w:rPr>
        <w:t>Data buletinului de vot: [___________________]</w:t>
      </w:r>
    </w:p>
    <w:p w14:paraId="4623E443" w14:textId="77777777" w:rsidR="00364760" w:rsidRPr="0098457B" w:rsidRDefault="00364760" w:rsidP="00364760">
      <w:pPr>
        <w:spacing w:line="240" w:lineRule="auto"/>
        <w:rPr>
          <w:rFonts w:asciiTheme="minorHAnsi" w:eastAsia="Calibri" w:hAnsiTheme="minorHAnsi" w:cs="Calibri"/>
          <w:lang w:val="ro-RO"/>
        </w:rPr>
      </w:pPr>
    </w:p>
    <w:p w14:paraId="69F8B8A0" w14:textId="77777777" w:rsidR="00364760" w:rsidRPr="0098457B" w:rsidRDefault="00364760" w:rsidP="00364760">
      <w:pPr>
        <w:spacing w:line="240" w:lineRule="auto"/>
        <w:rPr>
          <w:rFonts w:asciiTheme="minorHAnsi" w:eastAsia="Times New Roman" w:hAnsiTheme="minorHAnsi" w:cs="Times New Roman"/>
          <w:lang w:val="ro-RO"/>
        </w:rPr>
      </w:pPr>
    </w:p>
    <w:p w14:paraId="05CFCD9C" w14:textId="77777777" w:rsidR="00364760" w:rsidRPr="0098457B" w:rsidRDefault="00364760" w:rsidP="00364760">
      <w:pPr>
        <w:spacing w:line="240" w:lineRule="auto"/>
        <w:rPr>
          <w:rFonts w:asciiTheme="minorHAnsi" w:eastAsia="Times New Roman" w:hAnsiTheme="minorHAnsi" w:cs="Times New Roman"/>
          <w:lang w:val="ro-RO"/>
        </w:rPr>
      </w:pPr>
      <w:bookmarkStart w:id="5" w:name="_Hlk92451623"/>
      <w:r w:rsidRPr="0098457B">
        <w:rPr>
          <w:rFonts w:asciiTheme="minorHAnsi" w:eastAsia="Calibri" w:hAnsiTheme="minorHAnsi" w:cs="Calibri"/>
          <w:lang w:val="ro-RO"/>
        </w:rPr>
        <w:t>Denumirea: [_________________________________________]</w:t>
      </w:r>
    </w:p>
    <w:p w14:paraId="100F9A57" w14:textId="77777777" w:rsidR="00364760" w:rsidRPr="0098457B" w:rsidRDefault="00364760" w:rsidP="0036476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acționarului persoană juridică, în clar, cu majuscule)</w:t>
      </w:r>
    </w:p>
    <w:p w14:paraId="41A0A5B7" w14:textId="77777777" w:rsidR="00364760" w:rsidRPr="0098457B" w:rsidRDefault="00364760" w:rsidP="00364760">
      <w:pPr>
        <w:spacing w:line="240" w:lineRule="auto"/>
        <w:jc w:val="both"/>
        <w:rPr>
          <w:rFonts w:asciiTheme="minorHAnsi" w:eastAsia="Calibri" w:hAnsiTheme="minorHAnsi" w:cs="Calibri"/>
          <w:i/>
          <w:lang w:val="ro-RO"/>
        </w:rPr>
      </w:pPr>
    </w:p>
    <w:p w14:paraId="4B023A77" w14:textId="77777777" w:rsidR="00364760" w:rsidRPr="0098457B" w:rsidRDefault="00364760" w:rsidP="00364760">
      <w:pPr>
        <w:spacing w:line="240" w:lineRule="auto"/>
        <w:jc w:val="both"/>
        <w:rPr>
          <w:rFonts w:asciiTheme="minorHAnsi" w:eastAsia="Calibri" w:hAnsiTheme="minorHAnsi" w:cs="Calibri"/>
          <w:i/>
          <w:lang w:val="ro-RO"/>
        </w:rPr>
      </w:pPr>
      <w:bookmarkStart w:id="6" w:name="_Hlk92451927"/>
      <w:r w:rsidRPr="0098457B">
        <w:rPr>
          <w:rFonts w:asciiTheme="minorHAnsi" w:eastAsia="Calibri" w:hAnsiTheme="minorHAnsi" w:cs="Calibri"/>
          <w:i/>
          <w:lang w:val="ro-RO"/>
        </w:rPr>
        <w:t xml:space="preserve">Prin: </w:t>
      </w:r>
      <w:r w:rsidRPr="0098457B">
        <w:rPr>
          <w:rFonts w:asciiTheme="minorHAnsi" w:eastAsia="Calibri" w:hAnsiTheme="minorHAnsi" w:cs="Calibri"/>
          <w:lang w:val="ro-RO"/>
        </w:rPr>
        <w:t>[____________________]</w:t>
      </w:r>
    </w:p>
    <w:p w14:paraId="2F89D108" w14:textId="77777777" w:rsidR="00364760" w:rsidRPr="0098457B" w:rsidRDefault="00364760" w:rsidP="0036476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5524E5AA" w14:textId="77777777" w:rsidR="00364760" w:rsidRPr="0098457B" w:rsidRDefault="00364760" w:rsidP="00364760">
      <w:pPr>
        <w:spacing w:line="240" w:lineRule="auto"/>
        <w:ind w:left="360"/>
        <w:rPr>
          <w:rFonts w:asciiTheme="minorHAnsi" w:eastAsia="Times New Roman" w:hAnsiTheme="minorHAnsi" w:cs="Times New Roman"/>
          <w:lang w:val="ro-RO"/>
        </w:rPr>
      </w:pPr>
    </w:p>
    <w:bookmarkEnd w:id="6"/>
    <w:p w14:paraId="038B88B9" w14:textId="77777777" w:rsidR="00364760" w:rsidRPr="0098457B" w:rsidRDefault="00364760" w:rsidP="00364760">
      <w:pPr>
        <w:spacing w:line="240" w:lineRule="auto"/>
        <w:rPr>
          <w:rFonts w:asciiTheme="minorHAnsi" w:eastAsia="Times New Roman" w:hAnsiTheme="minorHAnsi" w:cs="Times New Roman"/>
          <w:lang w:val="ro-RO"/>
        </w:rPr>
      </w:pPr>
      <w:r w:rsidRPr="0098457B">
        <w:rPr>
          <w:rFonts w:asciiTheme="minorHAnsi" w:eastAsia="Calibri" w:hAnsiTheme="minorHAnsi" w:cs="Calibri"/>
          <w:lang w:val="ro-RO"/>
        </w:rPr>
        <w:t>Semnătura: [_________________________________]</w:t>
      </w:r>
    </w:p>
    <w:bookmarkEnd w:id="5"/>
    <w:p w14:paraId="1B08CC25" w14:textId="77777777" w:rsidR="00364760" w:rsidRPr="00490B88" w:rsidRDefault="00364760" w:rsidP="00364760">
      <w:pPr>
        <w:spacing w:line="240" w:lineRule="auto"/>
        <w:jc w:val="both"/>
        <w:rPr>
          <w:rFonts w:asciiTheme="minorHAnsi" w:hAnsiTheme="minorHAnsi" w:cstheme="majorHAnsi"/>
          <w:lang w:val="ro-RO"/>
        </w:rPr>
      </w:pPr>
    </w:p>
    <w:p w14:paraId="23BCCF5F" w14:textId="77777777" w:rsidR="00DE0FF7" w:rsidRPr="002C1F10" w:rsidRDefault="00DE0FF7" w:rsidP="00364760">
      <w:pPr>
        <w:spacing w:line="240" w:lineRule="auto"/>
        <w:jc w:val="both"/>
        <w:rPr>
          <w:rFonts w:asciiTheme="minorHAnsi" w:hAnsiTheme="minorHAnsi"/>
          <w:lang w:val="ro-RO"/>
        </w:rPr>
      </w:pPr>
    </w:p>
    <w:sectPr w:rsidR="00DE0FF7" w:rsidRPr="002C1F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F7"/>
    <w:rsid w:val="002C1F10"/>
    <w:rsid w:val="002C6553"/>
    <w:rsid w:val="00364760"/>
    <w:rsid w:val="003D4429"/>
    <w:rsid w:val="00630534"/>
    <w:rsid w:val="008A28B6"/>
    <w:rsid w:val="008F6D8B"/>
    <w:rsid w:val="00A85C6D"/>
    <w:rsid w:val="00B83AE9"/>
    <w:rsid w:val="00DD4833"/>
    <w:rsid w:val="00DE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773"/>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8F6D8B"/>
    <w:rPr>
      <w:color w:val="0000FF" w:themeColor="hyperlink"/>
      <w:u w:val="single"/>
    </w:rPr>
  </w:style>
  <w:style w:type="paragraph" w:styleId="ListParagraph">
    <w:name w:val="List Paragraph"/>
    <w:basedOn w:val="Normal"/>
    <w:uiPriority w:val="34"/>
    <w:qFormat/>
    <w:rsid w:val="00DD4833"/>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2022-03-13T10:32:00Z</dcterms:created>
  <dcterms:modified xsi:type="dcterms:W3CDTF">2022-03-13T10:33:00Z</dcterms:modified>
</cp:coreProperties>
</file>